
<file path=[Content_Types].xml><?xml version="1.0" encoding="utf-8"?>
<Types xmlns="http://schemas.openxmlformats.org/package/2006/content-types">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footer1.xml" ContentType="application/vnd.openxmlformats-officedocument.wordprocessingml.footer+xml"/>
  <Override PartName="/word/document.xml" ContentType="application/vnd.openxmlformats-officedocument.wordprocessingml.document.main+xml"/>
  <Override PartName="/docProps/app.xml" ContentType="application/vnd.openxmlformats-officedocument.extended-properties+xml"/>
  <Default Extension="bin" ContentType="application/vnd.openxmlformats-officedocument.oleObject"/>
  <Override PartName="/word/fontTable.xml" ContentType="application/vnd.openxmlformats-officedocument.wordprocessingml.fontTable+xml"/>
  <Default Extension="rels" ContentType="application/vnd.openxmlformats-package.relationship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Default Extension="jpeg" ContentType="image/jpeg"/>
  <Override PartName="/word/footer2.xml" ContentType="application/vnd.openxmlformats-officedocument.wordprocessingml.footer+xml"/>
  <Default Extension="png" ContentType="image/png"/>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E5D6B" w:rsidRPr="00CE76FA" w:rsidRDefault="002F32E4" w:rsidP="00CE76FA">
      <w:pPr>
        <w:pStyle w:val="NoSpacing"/>
        <w:spacing w:line="480" w:lineRule="auto"/>
        <w:rPr>
          <w:rFonts w:ascii="Times New Roman" w:hAnsi="Times New Roman"/>
          <w:b/>
          <w:sz w:val="28"/>
          <w:lang w:val="en-GB"/>
        </w:rPr>
      </w:pPr>
      <w:r w:rsidRPr="00CE76FA">
        <w:rPr>
          <w:rFonts w:ascii="Times New Roman" w:hAnsi="Times New Roman"/>
          <w:b/>
          <w:sz w:val="28"/>
          <w:lang w:val="en-GB"/>
        </w:rPr>
        <w:t xml:space="preserve">Powder metallurgical </w:t>
      </w:r>
      <w:proofErr w:type="spellStart"/>
      <w:r w:rsidRPr="00CE76FA">
        <w:rPr>
          <w:rFonts w:ascii="Times New Roman" w:hAnsi="Times New Roman"/>
          <w:b/>
          <w:sz w:val="28"/>
          <w:lang w:val="en-GB"/>
        </w:rPr>
        <w:t>nanostructured</w:t>
      </w:r>
      <w:proofErr w:type="spellEnd"/>
      <w:r w:rsidRPr="00CE76FA">
        <w:rPr>
          <w:rFonts w:ascii="Times New Roman" w:hAnsi="Times New Roman"/>
          <w:b/>
          <w:sz w:val="28"/>
          <w:lang w:val="en-GB"/>
        </w:rPr>
        <w:t xml:space="preserve"> medium carbon </w:t>
      </w:r>
      <w:proofErr w:type="spellStart"/>
      <w:r w:rsidRPr="00CE76FA">
        <w:rPr>
          <w:rFonts w:ascii="Times New Roman" w:hAnsi="Times New Roman"/>
          <w:b/>
          <w:sz w:val="28"/>
          <w:lang w:val="en-GB"/>
        </w:rPr>
        <w:t>bainitic</w:t>
      </w:r>
      <w:proofErr w:type="spellEnd"/>
      <w:r w:rsidRPr="00CE76FA">
        <w:rPr>
          <w:rFonts w:ascii="Times New Roman" w:hAnsi="Times New Roman"/>
          <w:b/>
          <w:sz w:val="28"/>
          <w:lang w:val="en-GB"/>
        </w:rPr>
        <w:t xml:space="preserve"> steel: kinetics, structure, and in-situ thermal stability studies</w:t>
      </w:r>
    </w:p>
    <w:p w:rsidR="00EE2F3A" w:rsidRPr="00CE76FA" w:rsidRDefault="00EE2F3A" w:rsidP="00CE76FA">
      <w:pPr>
        <w:pStyle w:val="NoSpacing"/>
        <w:spacing w:line="480" w:lineRule="auto"/>
        <w:rPr>
          <w:rFonts w:ascii="Times New Roman" w:hAnsi="Times New Roman"/>
          <w:b/>
          <w:lang w:val="en-GB"/>
        </w:rPr>
      </w:pPr>
    </w:p>
    <w:p w:rsidR="00EB36BB" w:rsidRPr="00CE76FA" w:rsidRDefault="00EE2F3A" w:rsidP="00CE76FA">
      <w:pPr>
        <w:pStyle w:val="NoSpacing"/>
        <w:spacing w:line="480" w:lineRule="auto"/>
        <w:rPr>
          <w:rFonts w:ascii="Times New Roman" w:hAnsi="Times New Roman"/>
          <w:lang w:val="en-GB"/>
        </w:rPr>
      </w:pPr>
      <w:r w:rsidRPr="00CE76FA">
        <w:rPr>
          <w:rFonts w:ascii="Times New Roman" w:hAnsi="Times New Roman"/>
          <w:lang w:val="en-GB"/>
        </w:rPr>
        <w:t xml:space="preserve">I. </w:t>
      </w:r>
      <w:proofErr w:type="spellStart"/>
      <w:r w:rsidRPr="00CE76FA">
        <w:rPr>
          <w:rFonts w:ascii="Times New Roman" w:hAnsi="Times New Roman"/>
          <w:lang w:val="en-GB"/>
        </w:rPr>
        <w:t>Lonardelli</w:t>
      </w:r>
      <w:proofErr w:type="spellEnd"/>
      <w:r w:rsidR="00FD3A36" w:rsidRPr="00CE76FA">
        <w:rPr>
          <w:rFonts w:ascii="Times New Roman" w:hAnsi="Times New Roman"/>
          <w:vertAlign w:val="superscript"/>
          <w:lang w:val="en-GB"/>
        </w:rPr>
        <w:t>*</w:t>
      </w:r>
      <w:proofErr w:type="spellStart"/>
      <w:r w:rsidR="00630154" w:rsidRPr="00CE76FA">
        <w:rPr>
          <w:rFonts w:ascii="Times New Roman" w:hAnsi="Times New Roman"/>
          <w:vertAlign w:val="superscript"/>
          <w:lang w:val="en-GB"/>
        </w:rPr>
        <w:t>a</w:t>
      </w:r>
      <w:proofErr w:type="gramStart"/>
      <w:r w:rsidR="00630154" w:rsidRPr="00CE76FA">
        <w:rPr>
          <w:rFonts w:ascii="Times New Roman" w:hAnsi="Times New Roman"/>
          <w:vertAlign w:val="superscript"/>
          <w:lang w:val="en-GB"/>
        </w:rPr>
        <w:t>,b</w:t>
      </w:r>
      <w:proofErr w:type="spellEnd"/>
      <w:proofErr w:type="gramEnd"/>
      <w:r w:rsidRPr="00CE76FA">
        <w:rPr>
          <w:rFonts w:ascii="Times New Roman" w:hAnsi="Times New Roman"/>
          <w:lang w:val="en-GB"/>
        </w:rPr>
        <w:t>,</w:t>
      </w:r>
      <w:r w:rsidR="00394E0D" w:rsidRPr="00CE76FA">
        <w:rPr>
          <w:rFonts w:ascii="Times New Roman" w:hAnsi="Times New Roman"/>
          <w:lang w:val="en-GB"/>
        </w:rPr>
        <w:t xml:space="preserve"> M. </w:t>
      </w:r>
      <w:proofErr w:type="spellStart"/>
      <w:r w:rsidR="00394E0D" w:rsidRPr="00CE76FA">
        <w:rPr>
          <w:rFonts w:ascii="Times New Roman" w:hAnsi="Times New Roman"/>
          <w:lang w:val="en-GB"/>
        </w:rPr>
        <w:t>Bortolotti</w:t>
      </w:r>
      <w:r w:rsidR="00630154" w:rsidRPr="00CE76FA">
        <w:rPr>
          <w:rFonts w:ascii="Times New Roman" w:hAnsi="Times New Roman"/>
          <w:vertAlign w:val="superscript"/>
          <w:lang w:val="en-GB"/>
        </w:rPr>
        <w:t>c</w:t>
      </w:r>
      <w:proofErr w:type="spellEnd"/>
      <w:r w:rsidR="00394E0D" w:rsidRPr="00CE76FA">
        <w:rPr>
          <w:rFonts w:ascii="Times New Roman" w:hAnsi="Times New Roman"/>
          <w:lang w:val="en-GB"/>
        </w:rPr>
        <w:t>,</w:t>
      </w:r>
      <w:r w:rsidRPr="00CE76FA">
        <w:rPr>
          <w:rFonts w:ascii="Times New Roman" w:hAnsi="Times New Roman"/>
          <w:lang w:val="en-GB"/>
        </w:rPr>
        <w:t xml:space="preserve"> </w:t>
      </w:r>
      <w:r w:rsidR="0099319D" w:rsidRPr="00CE76FA">
        <w:rPr>
          <w:rFonts w:ascii="Times New Roman" w:hAnsi="Times New Roman"/>
          <w:lang w:val="en-GB"/>
        </w:rPr>
        <w:t xml:space="preserve">W. van </w:t>
      </w:r>
      <w:proofErr w:type="spellStart"/>
      <w:r w:rsidR="0099319D" w:rsidRPr="00CE76FA">
        <w:rPr>
          <w:rFonts w:ascii="Times New Roman" w:hAnsi="Times New Roman"/>
          <w:lang w:val="en-GB"/>
        </w:rPr>
        <w:t>Beek</w:t>
      </w:r>
      <w:proofErr w:type="spellEnd"/>
      <w:r w:rsidR="0099319D" w:rsidRPr="00CE76FA">
        <w:rPr>
          <w:rFonts w:ascii="Times New Roman" w:hAnsi="Times New Roman"/>
          <w:lang w:val="en-GB"/>
        </w:rPr>
        <w:t xml:space="preserve"> </w:t>
      </w:r>
      <w:r w:rsidR="00630154" w:rsidRPr="00CE76FA">
        <w:rPr>
          <w:rFonts w:ascii="Times New Roman" w:hAnsi="Times New Roman"/>
          <w:vertAlign w:val="superscript"/>
          <w:lang w:val="en-GB"/>
        </w:rPr>
        <w:t>d</w:t>
      </w:r>
      <w:r w:rsidR="0099319D" w:rsidRPr="00CE76FA">
        <w:rPr>
          <w:rFonts w:ascii="Times New Roman" w:hAnsi="Times New Roman"/>
          <w:lang w:val="en-GB"/>
        </w:rPr>
        <w:t xml:space="preserve">, </w:t>
      </w:r>
      <w:r w:rsidRPr="00CE76FA">
        <w:rPr>
          <w:rFonts w:ascii="Times New Roman" w:hAnsi="Times New Roman"/>
          <w:lang w:val="en-GB"/>
        </w:rPr>
        <w:t xml:space="preserve">L. </w:t>
      </w:r>
      <w:proofErr w:type="spellStart"/>
      <w:r w:rsidRPr="00CE76FA">
        <w:rPr>
          <w:rFonts w:ascii="Times New Roman" w:hAnsi="Times New Roman"/>
          <w:lang w:val="en-GB"/>
        </w:rPr>
        <w:t>Girardini</w:t>
      </w:r>
      <w:r w:rsidR="00630154" w:rsidRPr="00CE76FA">
        <w:rPr>
          <w:rFonts w:ascii="Times New Roman" w:hAnsi="Times New Roman"/>
          <w:vertAlign w:val="superscript"/>
          <w:lang w:val="en-GB"/>
        </w:rPr>
        <w:t>e</w:t>
      </w:r>
      <w:proofErr w:type="spellEnd"/>
      <w:r w:rsidRPr="00CE76FA">
        <w:rPr>
          <w:rFonts w:ascii="Times New Roman" w:hAnsi="Times New Roman"/>
          <w:lang w:val="en-GB"/>
        </w:rPr>
        <w:t xml:space="preserve">, M. </w:t>
      </w:r>
      <w:proofErr w:type="spellStart"/>
      <w:r w:rsidRPr="00CE76FA">
        <w:rPr>
          <w:rFonts w:ascii="Times New Roman" w:hAnsi="Times New Roman"/>
          <w:lang w:val="en-GB"/>
        </w:rPr>
        <w:t>Zadra</w:t>
      </w:r>
      <w:r w:rsidR="00630154" w:rsidRPr="00CE76FA">
        <w:rPr>
          <w:rFonts w:ascii="Times New Roman" w:hAnsi="Times New Roman"/>
          <w:vertAlign w:val="superscript"/>
          <w:lang w:val="en-GB"/>
        </w:rPr>
        <w:t>e</w:t>
      </w:r>
      <w:proofErr w:type="spellEnd"/>
      <w:r w:rsidR="00C57F39" w:rsidRPr="00CE76FA">
        <w:rPr>
          <w:rFonts w:ascii="Times New Roman" w:hAnsi="Times New Roman"/>
          <w:lang w:val="en-GB"/>
        </w:rPr>
        <w:t xml:space="preserve">, </w:t>
      </w:r>
      <w:r w:rsidRPr="00CE76FA">
        <w:rPr>
          <w:rFonts w:ascii="Times New Roman" w:hAnsi="Times New Roman"/>
          <w:lang w:val="en-GB"/>
        </w:rPr>
        <w:t xml:space="preserve">, HKDH </w:t>
      </w:r>
      <w:proofErr w:type="spellStart"/>
      <w:r w:rsidRPr="00CE76FA">
        <w:rPr>
          <w:rFonts w:ascii="Times New Roman" w:hAnsi="Times New Roman"/>
          <w:lang w:val="en-GB"/>
        </w:rPr>
        <w:t>Bhadeshia</w:t>
      </w:r>
      <w:r w:rsidR="00630154" w:rsidRPr="00CE76FA">
        <w:rPr>
          <w:rFonts w:ascii="Times New Roman" w:hAnsi="Times New Roman"/>
          <w:vertAlign w:val="superscript"/>
          <w:lang w:val="en-GB"/>
        </w:rPr>
        <w:t>a</w:t>
      </w:r>
      <w:proofErr w:type="spellEnd"/>
      <w:r w:rsidR="00EB36BB" w:rsidRPr="00CE76FA">
        <w:rPr>
          <w:rFonts w:ascii="Times New Roman" w:hAnsi="Times New Roman"/>
          <w:lang w:val="en-GB"/>
        </w:rPr>
        <w:t xml:space="preserve"> </w:t>
      </w:r>
    </w:p>
    <w:p w:rsidR="00EE2F3A" w:rsidRPr="00CE76FA" w:rsidRDefault="00EE2F3A" w:rsidP="00CE76FA">
      <w:pPr>
        <w:pStyle w:val="NoSpacing"/>
        <w:spacing w:line="480" w:lineRule="auto"/>
        <w:rPr>
          <w:rFonts w:ascii="Times New Roman" w:hAnsi="Times New Roman"/>
          <w:lang w:val="en-GB"/>
        </w:rPr>
      </w:pPr>
    </w:p>
    <w:p w:rsidR="00EE2F3A" w:rsidRPr="00CE76FA" w:rsidRDefault="00630154" w:rsidP="00CE76FA">
      <w:pPr>
        <w:pStyle w:val="NoSpacing"/>
        <w:spacing w:line="480" w:lineRule="auto"/>
        <w:rPr>
          <w:rFonts w:ascii="Times New Roman" w:hAnsi="Times New Roman"/>
          <w:lang w:val="en-GB"/>
        </w:rPr>
      </w:pPr>
      <w:proofErr w:type="spellStart"/>
      <w:proofErr w:type="gramStart"/>
      <w:r w:rsidRPr="00CE76FA">
        <w:rPr>
          <w:rFonts w:ascii="Times New Roman" w:hAnsi="Times New Roman"/>
          <w:vertAlign w:val="superscript"/>
          <w:lang w:val="en-GB"/>
        </w:rPr>
        <w:t>a</w:t>
      </w:r>
      <w:r w:rsidR="00EE2F3A" w:rsidRPr="00CE76FA">
        <w:rPr>
          <w:rFonts w:ascii="Times New Roman" w:hAnsi="Times New Roman"/>
          <w:lang w:val="en-GB"/>
        </w:rPr>
        <w:t>University</w:t>
      </w:r>
      <w:proofErr w:type="spellEnd"/>
      <w:proofErr w:type="gramEnd"/>
      <w:r w:rsidR="00EE2F3A" w:rsidRPr="00CE76FA">
        <w:rPr>
          <w:rFonts w:ascii="Times New Roman" w:hAnsi="Times New Roman"/>
          <w:lang w:val="en-GB"/>
        </w:rPr>
        <w:t xml:space="preserve"> of Cambridge, Materials Science and Metallurgy, Pembroke Street, Cambridge CB2 3QZ, U.K.</w:t>
      </w:r>
    </w:p>
    <w:p w:rsidR="00394E0D" w:rsidRPr="00CE76FA" w:rsidRDefault="00630154" w:rsidP="00CE76FA">
      <w:pPr>
        <w:pStyle w:val="NoSpacing"/>
        <w:spacing w:line="480" w:lineRule="auto"/>
        <w:rPr>
          <w:rFonts w:ascii="Times New Roman" w:hAnsi="Times New Roman"/>
          <w:lang w:val="en-GB"/>
        </w:rPr>
      </w:pPr>
      <w:proofErr w:type="spellStart"/>
      <w:proofErr w:type="gramStart"/>
      <w:r w:rsidRPr="00CE76FA">
        <w:rPr>
          <w:rFonts w:ascii="Times New Roman" w:hAnsi="Times New Roman"/>
          <w:vertAlign w:val="superscript"/>
          <w:lang w:val="en-GB"/>
        </w:rPr>
        <w:t>b</w:t>
      </w:r>
      <w:r w:rsidR="00EE2F3A" w:rsidRPr="00CE76FA">
        <w:rPr>
          <w:rFonts w:ascii="Times New Roman" w:hAnsi="Times New Roman"/>
          <w:lang w:val="en-GB"/>
        </w:rPr>
        <w:t>University</w:t>
      </w:r>
      <w:proofErr w:type="spellEnd"/>
      <w:proofErr w:type="gramEnd"/>
      <w:r w:rsidR="00EE2F3A" w:rsidRPr="00CE76FA">
        <w:rPr>
          <w:rFonts w:ascii="Times New Roman" w:hAnsi="Times New Roman"/>
          <w:lang w:val="en-GB"/>
        </w:rPr>
        <w:t xml:space="preserve"> of Trento, Materials Engineering and Industrial Technologies</w:t>
      </w:r>
      <w:r w:rsidR="00E406C6" w:rsidRPr="00CE76FA">
        <w:rPr>
          <w:rFonts w:ascii="Times New Roman" w:hAnsi="Times New Roman"/>
          <w:lang w:val="en-GB"/>
        </w:rPr>
        <w:t xml:space="preserve">, Via </w:t>
      </w:r>
      <w:proofErr w:type="spellStart"/>
      <w:r w:rsidR="00E406C6" w:rsidRPr="00CE76FA">
        <w:rPr>
          <w:rFonts w:ascii="Times New Roman" w:hAnsi="Times New Roman"/>
          <w:lang w:val="en-GB"/>
        </w:rPr>
        <w:t>Mesiano</w:t>
      </w:r>
      <w:proofErr w:type="spellEnd"/>
      <w:r w:rsidR="00E406C6" w:rsidRPr="00CE76FA">
        <w:rPr>
          <w:rFonts w:ascii="Times New Roman" w:hAnsi="Times New Roman"/>
          <w:lang w:val="en-GB"/>
        </w:rPr>
        <w:t xml:space="preserve"> 77, 38123 Trento, Italy</w:t>
      </w:r>
    </w:p>
    <w:p w:rsidR="0099319D" w:rsidRPr="00CE76FA" w:rsidRDefault="00630154" w:rsidP="00CE76FA">
      <w:pPr>
        <w:pStyle w:val="NoSpacing"/>
        <w:spacing w:line="480" w:lineRule="auto"/>
        <w:rPr>
          <w:rFonts w:ascii="Times New Roman" w:hAnsi="Times New Roman"/>
          <w:lang w:val="en-GB"/>
        </w:rPr>
      </w:pPr>
      <w:proofErr w:type="spellStart"/>
      <w:proofErr w:type="gramStart"/>
      <w:r w:rsidRPr="00CE76FA">
        <w:rPr>
          <w:rFonts w:ascii="Times New Roman" w:hAnsi="Times New Roman"/>
          <w:vertAlign w:val="superscript"/>
          <w:lang w:val="en-GB"/>
        </w:rPr>
        <w:t>c</w:t>
      </w:r>
      <w:r w:rsidR="00394E0D" w:rsidRPr="00CE76FA">
        <w:rPr>
          <w:rFonts w:ascii="Times New Roman" w:hAnsi="Times New Roman"/>
          <w:lang w:val="en-GB"/>
        </w:rPr>
        <w:t>Fondazione</w:t>
      </w:r>
      <w:proofErr w:type="spellEnd"/>
      <w:proofErr w:type="gramEnd"/>
      <w:r w:rsidR="00394E0D" w:rsidRPr="00CE76FA">
        <w:rPr>
          <w:rFonts w:ascii="Times New Roman" w:hAnsi="Times New Roman"/>
          <w:lang w:val="en-GB"/>
        </w:rPr>
        <w:t xml:space="preserve"> Bruno Kessler, via </w:t>
      </w:r>
      <w:proofErr w:type="spellStart"/>
      <w:r w:rsidR="00394E0D" w:rsidRPr="00CE76FA">
        <w:rPr>
          <w:rFonts w:ascii="Times New Roman" w:hAnsi="Times New Roman"/>
          <w:lang w:val="en-GB"/>
        </w:rPr>
        <w:t>Sommarive</w:t>
      </w:r>
      <w:proofErr w:type="spellEnd"/>
      <w:r w:rsidR="00394E0D" w:rsidRPr="00CE76FA">
        <w:rPr>
          <w:rFonts w:ascii="Times New Roman" w:hAnsi="Times New Roman"/>
          <w:lang w:val="en-GB"/>
        </w:rPr>
        <w:t xml:space="preserve"> 18, 38123 Trento, Italy</w:t>
      </w:r>
    </w:p>
    <w:p w:rsidR="00E406C6" w:rsidRPr="00CE76FA" w:rsidRDefault="00630154" w:rsidP="00CE76FA">
      <w:pPr>
        <w:pStyle w:val="NoSpacing"/>
        <w:spacing w:line="480" w:lineRule="auto"/>
        <w:rPr>
          <w:rFonts w:ascii="Times New Roman" w:hAnsi="Times New Roman"/>
          <w:lang w:val="en-GB"/>
        </w:rPr>
      </w:pPr>
      <w:proofErr w:type="spellStart"/>
      <w:proofErr w:type="gramStart"/>
      <w:r w:rsidRPr="00CE76FA">
        <w:rPr>
          <w:rFonts w:ascii="Times New Roman" w:hAnsi="Times New Roman"/>
          <w:vertAlign w:val="superscript"/>
          <w:lang w:val="en-GB"/>
        </w:rPr>
        <w:t>d</w:t>
      </w:r>
      <w:r w:rsidR="0099319D" w:rsidRPr="00CE76FA">
        <w:rPr>
          <w:rFonts w:ascii="Times New Roman" w:hAnsi="Times New Roman"/>
          <w:lang w:val="en-GB"/>
        </w:rPr>
        <w:t>Swiss</w:t>
      </w:r>
      <w:proofErr w:type="spellEnd"/>
      <w:proofErr w:type="gramEnd"/>
      <w:r w:rsidR="0099319D" w:rsidRPr="00CE76FA">
        <w:rPr>
          <w:rFonts w:ascii="Times New Roman" w:hAnsi="Times New Roman"/>
          <w:lang w:val="en-GB"/>
        </w:rPr>
        <w:t xml:space="preserve">-Norwegian </w:t>
      </w:r>
      <w:proofErr w:type="spellStart"/>
      <w:r w:rsidR="0099319D" w:rsidRPr="00CE76FA">
        <w:rPr>
          <w:rFonts w:ascii="Times New Roman" w:hAnsi="Times New Roman"/>
          <w:lang w:val="en-GB"/>
        </w:rPr>
        <w:t>Beamlines</w:t>
      </w:r>
      <w:proofErr w:type="spellEnd"/>
      <w:r w:rsidR="0099319D" w:rsidRPr="00CE76FA">
        <w:rPr>
          <w:rFonts w:ascii="Times New Roman" w:hAnsi="Times New Roman"/>
          <w:lang w:val="en-GB"/>
        </w:rPr>
        <w:t xml:space="preserve">, ESRF, BP 220, 38043 Grenoble </w:t>
      </w:r>
      <w:proofErr w:type="spellStart"/>
      <w:r w:rsidR="0099319D" w:rsidRPr="00CE76FA">
        <w:rPr>
          <w:rFonts w:ascii="Times New Roman" w:hAnsi="Times New Roman"/>
          <w:lang w:val="en-GB"/>
        </w:rPr>
        <w:t>Cedex</w:t>
      </w:r>
      <w:proofErr w:type="spellEnd"/>
      <w:r w:rsidR="0099319D" w:rsidRPr="00CE76FA">
        <w:rPr>
          <w:rFonts w:ascii="Times New Roman" w:hAnsi="Times New Roman"/>
          <w:lang w:val="en-GB"/>
        </w:rPr>
        <w:t>, France</w:t>
      </w:r>
    </w:p>
    <w:p w:rsidR="009F74C1" w:rsidRPr="00CE76FA" w:rsidRDefault="00630154" w:rsidP="00CE76FA">
      <w:pPr>
        <w:pStyle w:val="NoSpacing"/>
        <w:spacing w:line="480" w:lineRule="auto"/>
        <w:rPr>
          <w:rFonts w:ascii="Times New Roman" w:hAnsi="Times New Roman"/>
          <w:lang w:val="en-GB"/>
        </w:rPr>
      </w:pPr>
      <w:proofErr w:type="gramStart"/>
      <w:r w:rsidRPr="00CE76FA">
        <w:rPr>
          <w:rFonts w:ascii="Times New Roman" w:hAnsi="Times New Roman"/>
          <w:vertAlign w:val="superscript"/>
          <w:lang w:val="en-GB"/>
        </w:rPr>
        <w:t>e</w:t>
      </w:r>
      <w:r w:rsidR="00394E0D" w:rsidRPr="00CE76FA">
        <w:rPr>
          <w:rFonts w:ascii="Times New Roman" w:hAnsi="Times New Roman"/>
          <w:lang w:val="en-GB"/>
        </w:rPr>
        <w:t>K4</w:t>
      </w:r>
      <w:proofErr w:type="gramEnd"/>
      <w:r w:rsidR="00394E0D" w:rsidRPr="00CE76FA">
        <w:rPr>
          <w:rFonts w:ascii="Times New Roman" w:hAnsi="Times New Roman"/>
          <w:lang w:val="en-GB"/>
        </w:rPr>
        <w:t>-Sint,</w:t>
      </w:r>
      <w:r w:rsidRPr="00CE76FA">
        <w:rPr>
          <w:rFonts w:ascii="Times New Roman" w:hAnsi="Times New Roman"/>
          <w:lang w:val="en-GB"/>
        </w:rPr>
        <w:t xml:space="preserve"> via Dante 300,</w:t>
      </w:r>
      <w:r w:rsidR="00394E0D" w:rsidRPr="00CE76FA">
        <w:rPr>
          <w:rFonts w:ascii="Times New Roman" w:hAnsi="Times New Roman"/>
          <w:lang w:val="en-GB"/>
        </w:rPr>
        <w:t xml:space="preserve"> </w:t>
      </w:r>
      <w:r w:rsidRPr="00CE76FA">
        <w:rPr>
          <w:rFonts w:ascii="Times New Roman" w:hAnsi="Times New Roman"/>
          <w:lang w:val="en-GB"/>
        </w:rPr>
        <w:t xml:space="preserve">38057 </w:t>
      </w:r>
      <w:proofErr w:type="spellStart"/>
      <w:r w:rsidR="00394E0D" w:rsidRPr="00CE76FA">
        <w:rPr>
          <w:rFonts w:ascii="Times New Roman" w:hAnsi="Times New Roman"/>
          <w:lang w:val="en-GB"/>
        </w:rPr>
        <w:t>Pergine</w:t>
      </w:r>
      <w:proofErr w:type="spellEnd"/>
      <w:r w:rsidR="00394E0D" w:rsidRPr="00CE76FA">
        <w:rPr>
          <w:rFonts w:ascii="Times New Roman" w:hAnsi="Times New Roman"/>
          <w:lang w:val="en-GB"/>
        </w:rPr>
        <w:t xml:space="preserve"> </w:t>
      </w:r>
      <w:proofErr w:type="spellStart"/>
      <w:r w:rsidR="00394E0D" w:rsidRPr="00CE76FA">
        <w:rPr>
          <w:rFonts w:ascii="Times New Roman" w:hAnsi="Times New Roman"/>
          <w:lang w:val="en-GB"/>
        </w:rPr>
        <w:t>Valsugana</w:t>
      </w:r>
      <w:proofErr w:type="spellEnd"/>
      <w:r w:rsidR="00394E0D" w:rsidRPr="00CE76FA">
        <w:rPr>
          <w:rFonts w:ascii="Times New Roman" w:hAnsi="Times New Roman"/>
          <w:lang w:val="en-GB"/>
        </w:rPr>
        <w:t xml:space="preserve"> (TN), Italy</w:t>
      </w:r>
    </w:p>
    <w:p w:rsidR="00394E0D" w:rsidRPr="00CE76FA" w:rsidRDefault="00394E0D" w:rsidP="00CE76FA">
      <w:pPr>
        <w:pStyle w:val="NoSpacing"/>
        <w:spacing w:line="480" w:lineRule="auto"/>
        <w:rPr>
          <w:rFonts w:ascii="Times New Roman" w:hAnsi="Times New Roman"/>
          <w:lang w:val="en-GB"/>
        </w:rPr>
      </w:pPr>
    </w:p>
    <w:p w:rsidR="00EB36BB" w:rsidRPr="00CE76FA" w:rsidRDefault="00FD3A36" w:rsidP="00CE76FA">
      <w:pPr>
        <w:pStyle w:val="NoSpacing"/>
        <w:spacing w:line="480" w:lineRule="auto"/>
        <w:rPr>
          <w:rFonts w:ascii="Times New Roman" w:hAnsi="Times New Roman"/>
          <w:lang w:val="en-GB"/>
        </w:rPr>
      </w:pPr>
      <w:r w:rsidRPr="00CE76FA">
        <w:rPr>
          <w:rFonts w:ascii="Times New Roman" w:hAnsi="Times New Roman"/>
          <w:b/>
          <w:vertAlign w:val="superscript"/>
          <w:lang w:val="en-GB"/>
        </w:rPr>
        <w:t>*</w:t>
      </w:r>
      <w:r w:rsidR="00630154" w:rsidRPr="00CE76FA">
        <w:rPr>
          <w:rFonts w:ascii="Times New Roman" w:hAnsi="Times New Roman"/>
          <w:b/>
          <w:lang w:val="en-GB"/>
        </w:rPr>
        <w:t>Corresponding author:</w:t>
      </w:r>
      <w:r w:rsidR="00026FE5" w:rsidRPr="00CE76FA">
        <w:rPr>
          <w:rFonts w:ascii="Times New Roman" w:hAnsi="Times New Roman"/>
          <w:b/>
          <w:lang w:val="en-GB"/>
        </w:rPr>
        <w:t xml:space="preserve"> </w:t>
      </w:r>
      <w:r w:rsidR="00026FE5" w:rsidRPr="00CE76FA">
        <w:rPr>
          <w:rFonts w:ascii="Times New Roman" w:hAnsi="Times New Roman"/>
          <w:lang w:val="en-GB"/>
        </w:rPr>
        <w:t xml:space="preserve">Ivan </w:t>
      </w:r>
      <w:proofErr w:type="spellStart"/>
      <w:r w:rsidR="00026FE5" w:rsidRPr="00CE76FA">
        <w:rPr>
          <w:rFonts w:ascii="Times New Roman" w:hAnsi="Times New Roman"/>
          <w:lang w:val="en-GB"/>
        </w:rPr>
        <w:t>Lonardelli</w:t>
      </w:r>
      <w:proofErr w:type="spellEnd"/>
      <w:r w:rsidR="00026FE5" w:rsidRPr="00CE76FA">
        <w:rPr>
          <w:rFonts w:ascii="Times New Roman" w:hAnsi="Times New Roman"/>
          <w:lang w:val="en-GB"/>
        </w:rPr>
        <w:t>;</w:t>
      </w:r>
      <w:r w:rsidR="00630154" w:rsidRPr="00CE76FA">
        <w:rPr>
          <w:rFonts w:ascii="Times New Roman" w:hAnsi="Times New Roman"/>
          <w:lang w:val="en-GB"/>
        </w:rPr>
        <w:t xml:space="preserve"> </w:t>
      </w:r>
      <w:proofErr w:type="spellStart"/>
      <w:r w:rsidR="00630154" w:rsidRPr="00CE76FA">
        <w:rPr>
          <w:rFonts w:ascii="Times New Roman" w:hAnsi="Times New Roman"/>
          <w:lang w:val="en-GB"/>
        </w:rPr>
        <w:t>e_mail</w:t>
      </w:r>
      <w:proofErr w:type="spellEnd"/>
      <w:r w:rsidR="00630154" w:rsidRPr="00CE76FA">
        <w:rPr>
          <w:rFonts w:ascii="Times New Roman" w:hAnsi="Times New Roman"/>
          <w:lang w:val="en-GB"/>
        </w:rPr>
        <w:t xml:space="preserve">: </w:t>
      </w:r>
      <w:hyperlink r:id="rId4" w:history="1">
        <w:r w:rsidR="00630154" w:rsidRPr="00CE76FA">
          <w:rPr>
            <w:rStyle w:val="Hyperlink"/>
            <w:rFonts w:ascii="Times New Roman" w:hAnsi="Times New Roman"/>
            <w:lang w:val="en-GB"/>
          </w:rPr>
          <w:t>il244@cam.ac.uk</w:t>
        </w:r>
      </w:hyperlink>
      <w:r w:rsidR="00630154" w:rsidRPr="00CE76FA">
        <w:rPr>
          <w:rFonts w:ascii="Times New Roman" w:hAnsi="Times New Roman"/>
          <w:lang w:val="en-GB"/>
        </w:rPr>
        <w:t xml:space="preserve">. </w:t>
      </w:r>
      <w:proofErr w:type="gramStart"/>
      <w:r w:rsidR="00630154" w:rsidRPr="00CE76FA">
        <w:rPr>
          <w:rFonts w:ascii="Times New Roman" w:hAnsi="Times New Roman"/>
          <w:lang w:val="en-GB"/>
        </w:rPr>
        <w:t>Tel: +44 (0) 1223 334336.</w:t>
      </w:r>
      <w:proofErr w:type="gramEnd"/>
      <w:r w:rsidR="00630154" w:rsidRPr="00CE76FA">
        <w:rPr>
          <w:rFonts w:ascii="Times New Roman" w:hAnsi="Times New Roman"/>
          <w:lang w:val="en-GB"/>
        </w:rPr>
        <w:t xml:space="preserve"> </w:t>
      </w:r>
      <w:proofErr w:type="gramStart"/>
      <w:r w:rsidR="00630154" w:rsidRPr="00CE76FA">
        <w:rPr>
          <w:rFonts w:ascii="Times New Roman" w:hAnsi="Times New Roman"/>
          <w:lang w:val="en-GB"/>
        </w:rPr>
        <w:t>Fax:</w:t>
      </w:r>
      <w:r w:rsidR="00427850" w:rsidRPr="00CE76FA">
        <w:rPr>
          <w:rFonts w:ascii="Times New Roman" w:hAnsi="Times New Roman"/>
          <w:lang w:val="en-GB"/>
        </w:rPr>
        <w:t xml:space="preserve"> </w:t>
      </w:r>
      <w:r w:rsidR="00630154" w:rsidRPr="00CE76FA">
        <w:rPr>
          <w:rFonts w:ascii="Times New Roman" w:hAnsi="Times New Roman"/>
          <w:lang w:val="en-GB"/>
        </w:rPr>
        <w:t>+44 (0) 1223 334567.</w:t>
      </w:r>
      <w:proofErr w:type="gramEnd"/>
    </w:p>
    <w:p w:rsidR="00394E0D" w:rsidRPr="00CE76FA" w:rsidRDefault="00394E0D"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Abstract</w:t>
      </w:r>
    </w:p>
    <w:p w:rsidR="00EB36BB"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It has been possible to produce incredibly fine plates of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separated by a percolating network of retained austenite </w:t>
      </w:r>
      <w:r w:rsidR="00A110A3" w:rsidRPr="00CE76FA">
        <w:rPr>
          <w:rFonts w:ascii="Times New Roman" w:hAnsi="Times New Roman"/>
          <w:lang w:val="en-GB"/>
        </w:rPr>
        <w:t>in a medium carbon steel</w:t>
      </w:r>
      <w:r w:rsidRPr="00CE76FA">
        <w:rPr>
          <w:rFonts w:ascii="Times New Roman" w:hAnsi="Times New Roman"/>
          <w:lang w:val="en-GB"/>
        </w:rPr>
        <w:t xml:space="preserve"> produced by mechanical alloying followed by spark plasma sintering and isothermal heat treatment. This is because the sintering process limits the growth of the austenite grains to such an extent that the </w:t>
      </w:r>
      <w:proofErr w:type="spellStart"/>
      <w:r w:rsidRPr="00CE76FA">
        <w:rPr>
          <w:rFonts w:ascii="Times New Roman" w:hAnsi="Times New Roman"/>
          <w:lang w:val="en-GB"/>
        </w:rPr>
        <w:t>martensite</w:t>
      </w:r>
      <w:proofErr w:type="spellEnd"/>
      <w:r w:rsidRPr="00CE76FA">
        <w:rPr>
          <w:rFonts w:ascii="Times New Roman" w:hAnsi="Times New Roman"/>
          <w:lang w:val="en-GB"/>
        </w:rPr>
        <w:t xml:space="preserve">-start temperature is suppressed in spite of the medium carbon concentration. Furthermore, the fine austenite grain size accelerates the </w:t>
      </w:r>
      <w:proofErr w:type="spellStart"/>
      <w:r w:rsidRPr="00CE76FA">
        <w:rPr>
          <w:rFonts w:ascii="Times New Roman" w:hAnsi="Times New Roman"/>
          <w:lang w:val="en-GB"/>
        </w:rPr>
        <w:t>bainite</w:t>
      </w:r>
      <w:proofErr w:type="spellEnd"/>
      <w:r w:rsidRPr="00CE76FA">
        <w:rPr>
          <w:rFonts w:ascii="Times New Roman" w:hAnsi="Times New Roman"/>
          <w:lang w:val="en-GB"/>
        </w:rPr>
        <w:t xml:space="preserve"> transformation</w:t>
      </w:r>
      <w:r w:rsidR="001A3620" w:rsidRPr="00CE76FA">
        <w:rPr>
          <w:rFonts w:ascii="Times New Roman" w:hAnsi="Times New Roman"/>
          <w:lang w:val="en-GB"/>
        </w:rPr>
        <w:t>,</w:t>
      </w:r>
      <w:r w:rsidRPr="00CE76FA">
        <w:rPr>
          <w:rFonts w:ascii="Times New Roman" w:hAnsi="Times New Roman"/>
          <w:lang w:val="en-GB"/>
        </w:rPr>
        <w:t xml:space="preserve"> which can therefore be suppressed to low temperatures to obtain a nanostructure.  Microscopy and </w:t>
      </w:r>
      <w:r w:rsidRPr="00CE76FA">
        <w:rPr>
          <w:rFonts w:ascii="Times New Roman" w:hAnsi="Times New Roman"/>
          <w:i/>
          <w:lang w:val="en-GB"/>
        </w:rPr>
        <w:t>in situ</w:t>
      </w:r>
      <w:r w:rsidRPr="00CE76FA">
        <w:rPr>
          <w:rFonts w:ascii="Times New Roman" w:hAnsi="Times New Roman"/>
          <w:lang w:val="en-GB"/>
        </w:rPr>
        <w:t xml:space="preserve"> synchrotron X-ray diffraction were used to investigate the morphology and the thermal stability of the retained austenite during continuous heating. These latter experiments revealed a gradient of carbon concentration in the retained austenite and a reduced thermal stability in high carbon film-austenite. It was also possible to correlate the evolution of defect density and carbon depletion in both retained austenite and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during tempering. </w:t>
      </w:r>
    </w:p>
    <w:p w:rsidR="002F32E4" w:rsidRPr="00CE76FA" w:rsidRDefault="002F32E4" w:rsidP="00CE76FA">
      <w:pPr>
        <w:pStyle w:val="NoSpacing"/>
        <w:spacing w:line="480" w:lineRule="auto"/>
        <w:rPr>
          <w:rFonts w:ascii="Times New Roman" w:hAnsi="Times New Roman"/>
          <w:lang w:val="en-GB"/>
        </w:rPr>
      </w:pPr>
    </w:p>
    <w:p w:rsidR="001B30EC" w:rsidRPr="00CE76FA" w:rsidRDefault="00630154" w:rsidP="00CE76FA">
      <w:pPr>
        <w:pStyle w:val="NoSpacing"/>
        <w:spacing w:line="480" w:lineRule="auto"/>
        <w:rPr>
          <w:rFonts w:ascii="Times New Roman" w:hAnsi="Times New Roman"/>
          <w:lang w:val="en-GB"/>
        </w:rPr>
      </w:pPr>
      <w:r w:rsidRPr="00CE76FA">
        <w:rPr>
          <w:rFonts w:ascii="Times New Roman" w:hAnsi="Times New Roman"/>
          <w:i/>
          <w:lang w:val="en-GB"/>
        </w:rPr>
        <w:t xml:space="preserve">Keywords: </w:t>
      </w:r>
      <w:r w:rsidRPr="00CE76FA">
        <w:rPr>
          <w:rFonts w:ascii="Times New Roman" w:hAnsi="Times New Roman"/>
          <w:lang w:val="en-GB"/>
        </w:rPr>
        <w:t>Mechanical alloying,</w:t>
      </w:r>
      <w:r w:rsidR="00AB443B" w:rsidRPr="00CE76FA">
        <w:rPr>
          <w:rFonts w:ascii="Times New Roman" w:hAnsi="Times New Roman"/>
          <w:lang w:val="en-GB"/>
        </w:rPr>
        <w:t xml:space="preserve"> synchrotron X-ray diffraction,</w:t>
      </w:r>
      <w:r w:rsidRPr="00CE76FA">
        <w:rPr>
          <w:rFonts w:ascii="Times New Roman" w:hAnsi="Times New Roman"/>
          <w:lang w:val="en-GB"/>
        </w:rPr>
        <w:t xml:space="preserve"> </w:t>
      </w:r>
      <w:proofErr w:type="spellStart"/>
      <w:r w:rsidRPr="00CE76FA">
        <w:rPr>
          <w:rFonts w:ascii="Times New Roman" w:hAnsi="Times New Roman"/>
          <w:lang w:val="en-GB"/>
        </w:rPr>
        <w:t>nan</w:t>
      </w:r>
      <w:r w:rsidR="00AB443B" w:rsidRPr="00CE76FA">
        <w:rPr>
          <w:rFonts w:ascii="Times New Roman" w:hAnsi="Times New Roman"/>
          <w:lang w:val="en-GB"/>
        </w:rPr>
        <w:t>ostructured</w:t>
      </w:r>
      <w:proofErr w:type="spellEnd"/>
      <w:r w:rsidR="00AB443B" w:rsidRPr="00CE76FA">
        <w:rPr>
          <w:rFonts w:ascii="Times New Roman" w:hAnsi="Times New Roman"/>
          <w:lang w:val="en-GB"/>
        </w:rPr>
        <w:t xml:space="preserve"> </w:t>
      </w:r>
      <w:proofErr w:type="spellStart"/>
      <w:r w:rsidR="00AB443B" w:rsidRPr="00CE76FA">
        <w:rPr>
          <w:rFonts w:ascii="Times New Roman" w:hAnsi="Times New Roman"/>
          <w:lang w:val="en-GB"/>
        </w:rPr>
        <w:t>bainite</w:t>
      </w:r>
      <w:proofErr w:type="spellEnd"/>
      <w:r w:rsidR="00AB443B" w:rsidRPr="00CE76FA">
        <w:rPr>
          <w:rFonts w:ascii="Times New Roman" w:hAnsi="Times New Roman"/>
          <w:lang w:val="en-GB"/>
        </w:rPr>
        <w:t>, kinetics, t</w:t>
      </w:r>
      <w:r w:rsidRPr="00CE76FA">
        <w:rPr>
          <w:rFonts w:ascii="Times New Roman" w:hAnsi="Times New Roman"/>
          <w:lang w:val="en-GB"/>
        </w:rPr>
        <w:t>hermal stability.</w:t>
      </w:r>
    </w:p>
    <w:p w:rsidR="001B30EC" w:rsidRPr="00CE76FA" w:rsidRDefault="001B30EC" w:rsidP="00CE76FA">
      <w:pPr>
        <w:pStyle w:val="NoSpacing"/>
        <w:spacing w:line="480" w:lineRule="auto"/>
        <w:rPr>
          <w:rFonts w:ascii="Times New Roman" w:hAnsi="Times New Roman"/>
          <w:lang w:val="en-GB"/>
        </w:rPr>
      </w:pPr>
    </w:p>
    <w:p w:rsidR="001B30EC" w:rsidRPr="00CE76FA" w:rsidRDefault="001B30EC"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Introduction</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Carbide-free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steels are representatives of a wide class of alloys in which interesting mechanical properties are obtained from relatively simple and cheap heat treatments. These treatments are intended to achieve a particular mixture of two-phases in which fine ferrite platelets alternate with thin films of retained austenite. The scale of this structure is such that contains a remarkably large density of interfaces, making it very strong even though there are no carbide particles present. Furthermore, </w:t>
      </w:r>
      <w:r w:rsidRPr="00CE76FA" w:rsidDel="00D0695A">
        <w:rPr>
          <w:rFonts w:ascii="Times New Roman" w:hAnsi="Times New Roman"/>
          <w:lang w:val="en-GB"/>
        </w:rPr>
        <w:t>t</w:t>
      </w:r>
      <w:r w:rsidRPr="00CE76FA">
        <w:rPr>
          <w:rFonts w:ascii="Times New Roman" w:hAnsi="Times New Roman"/>
          <w:lang w:val="en-GB"/>
        </w:rPr>
        <w:t xml:space="preserve">he onset of plastic instability can be delayed by the presence of the austenite, which undergoes </w:t>
      </w:r>
      <w:proofErr w:type="spellStart"/>
      <w:r w:rsidRPr="00CE76FA">
        <w:rPr>
          <w:rFonts w:ascii="Times New Roman" w:hAnsi="Times New Roman"/>
          <w:lang w:val="en-GB"/>
        </w:rPr>
        <w:t>martensitic</w:t>
      </w:r>
      <w:proofErr w:type="spellEnd"/>
      <w:r w:rsidRPr="00CE76FA">
        <w:rPr>
          <w:rFonts w:ascii="Times New Roman" w:hAnsi="Times New Roman"/>
          <w:lang w:val="en-GB"/>
        </w:rPr>
        <w:t xml:space="preserve"> transformation during plastic deformation.</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cheap way of introducing austenite into the microstructure is by preventing the precipitation of iron carbides during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transformation. The carbon that is partitioned from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then stabilizes the austenite. Silicon or aluminium </w:t>
      </w:r>
      <w:proofErr w:type="gramStart"/>
      <w:r w:rsidRPr="00CE76FA">
        <w:rPr>
          <w:rFonts w:ascii="Times New Roman" w:hAnsi="Times New Roman"/>
          <w:lang w:val="en-GB"/>
        </w:rPr>
        <w:t>are</w:t>
      </w:r>
      <w:proofErr w:type="gramEnd"/>
      <w:r w:rsidRPr="00CE76FA">
        <w:rPr>
          <w:rFonts w:ascii="Times New Roman" w:hAnsi="Times New Roman"/>
          <w:lang w:val="en-GB"/>
        </w:rPr>
        <w:t xml:space="preserve"> commonly used to achieve this by affecting the chemical driving force for the precipitation of </w:t>
      </w:r>
      <w:proofErr w:type="spellStart"/>
      <w:r w:rsidRPr="00CE76FA">
        <w:rPr>
          <w:rFonts w:ascii="Times New Roman" w:hAnsi="Times New Roman"/>
          <w:lang w:val="en-GB"/>
        </w:rPr>
        <w:t>cementite</w:t>
      </w:r>
      <w:proofErr w:type="spellEnd"/>
      <w:r w:rsidRPr="00CE76FA">
        <w:rPr>
          <w:rFonts w:ascii="Times New Roman" w:hAnsi="Times New Roman"/>
          <w:lang w:val="en-GB"/>
        </w:rPr>
        <w:t xml:space="preserve"> from austenite [1]. The final phase mixture then consists of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and retained austenite; when the transformation is conducted at </w:t>
      </w:r>
      <w:r w:rsidR="0071592B" w:rsidRPr="00CE76FA">
        <w:rPr>
          <w:rFonts w:ascii="Times New Roman" w:hAnsi="Times New Roman"/>
          <w:lang w:val="en-GB"/>
        </w:rPr>
        <w:t xml:space="preserve">a </w:t>
      </w:r>
      <w:r w:rsidRPr="00CE76FA">
        <w:rPr>
          <w:rFonts w:ascii="Times New Roman" w:hAnsi="Times New Roman"/>
          <w:lang w:val="en-GB"/>
        </w:rPr>
        <w:t xml:space="preserve">low homologous temperature, as done recently for high carbon low-alloy steels, slender platelets of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(20-40 nm in thickness) are generated, embedded in a matrix of carbon-enriched austenite [2-4]. This particular structure, which is </w:t>
      </w:r>
      <w:r w:rsidR="00E774DE" w:rsidRPr="00CE76FA">
        <w:rPr>
          <w:rFonts w:ascii="Times New Roman" w:hAnsi="Times New Roman"/>
          <w:lang w:val="en-GB"/>
        </w:rPr>
        <w:t>macroscopically</w:t>
      </w:r>
      <w:r w:rsidRPr="00CE76FA">
        <w:rPr>
          <w:rFonts w:ascii="Times New Roman" w:hAnsi="Times New Roman"/>
          <w:lang w:val="en-GB"/>
        </w:rPr>
        <w:t xml:space="preserve"> isotropic, is strong (about 2000 </w:t>
      </w:r>
      <w:proofErr w:type="spellStart"/>
      <w:r w:rsidRPr="00CE76FA">
        <w:rPr>
          <w:rFonts w:ascii="Times New Roman" w:hAnsi="Times New Roman"/>
          <w:lang w:val="en-GB"/>
        </w:rPr>
        <w:t>MPa</w:t>
      </w:r>
      <w:proofErr w:type="spellEnd"/>
      <w:r w:rsidRPr="00CE76FA">
        <w:rPr>
          <w:rFonts w:ascii="Times New Roman" w:hAnsi="Times New Roman"/>
          <w:lang w:val="en-GB"/>
        </w:rPr>
        <w:t xml:space="preserve">) and tough (30-45 </w:t>
      </w:r>
      <w:proofErr w:type="spellStart"/>
      <w:r w:rsidRPr="00CE76FA">
        <w:rPr>
          <w:rFonts w:ascii="Times New Roman" w:hAnsi="Times New Roman"/>
          <w:lang w:val="en-GB"/>
        </w:rPr>
        <w:t>MPa</w:t>
      </w:r>
      <w:proofErr w:type="spellEnd"/>
      <w:r w:rsidRPr="00CE76FA">
        <w:rPr>
          <w:rFonts w:ascii="Times New Roman" w:hAnsi="Times New Roman"/>
          <w:lang w:val="en-GB"/>
        </w:rPr>
        <w:t xml:space="preserve"> m</w:t>
      </w:r>
      <w:r w:rsidRPr="00CE76FA">
        <w:rPr>
          <w:rFonts w:ascii="Times New Roman" w:hAnsi="Times New Roman"/>
          <w:vertAlign w:val="superscript"/>
          <w:lang w:val="en-GB"/>
        </w:rPr>
        <w:t>0.5</w:t>
      </w:r>
      <w:r w:rsidRPr="00CE76FA">
        <w:rPr>
          <w:rFonts w:ascii="Times New Roman" w:hAnsi="Times New Roman"/>
          <w:lang w:val="en-GB"/>
        </w:rPr>
        <w:t>). However, the isothermal heat treatment required to generate this structure is conducted at around 200</w:t>
      </w:r>
      <w:r w:rsidRPr="00CE76FA">
        <w:rPr>
          <w:rFonts w:ascii="Times New Roman" w:hAnsi="Times New Roman"/>
          <w:vertAlign w:val="superscript"/>
          <w:lang w:val="en-GB"/>
        </w:rPr>
        <w:t>o</w:t>
      </w:r>
      <w:r w:rsidRPr="00CE76FA">
        <w:rPr>
          <w:rFonts w:ascii="Times New Roman" w:hAnsi="Times New Roman"/>
          <w:lang w:val="en-GB"/>
        </w:rPr>
        <w:t xml:space="preserve">C - 250°C, where transformation kinetics are slow and typically can take from 2 to </w:t>
      </w:r>
      <w:r w:rsidRPr="00CE76FA" w:rsidDel="00D0695A">
        <w:rPr>
          <w:rFonts w:ascii="Times New Roman" w:hAnsi="Times New Roman"/>
          <w:lang w:val="en-GB"/>
        </w:rPr>
        <w:t xml:space="preserve">10 </w:t>
      </w:r>
      <w:r w:rsidRPr="00CE76FA">
        <w:rPr>
          <w:rFonts w:ascii="Times New Roman" w:hAnsi="Times New Roman"/>
          <w:lang w:val="en-GB"/>
        </w:rPr>
        <w:t>days to reach the desired degree of transformation. To reduce significantly the time accelerating the transformation kinetics, elements such as cobalt or aluminium must be added in order to enhance the free energy change accompanying transformation. Cobalt is unacceptable in situations where the steel will be irradiated</w:t>
      </w:r>
      <w:r w:rsidR="00585506" w:rsidRPr="00CE76FA">
        <w:rPr>
          <w:rFonts w:ascii="Times New Roman" w:hAnsi="Times New Roman"/>
          <w:lang w:val="en-GB"/>
        </w:rPr>
        <w:t xml:space="preserve"> [5], </w:t>
      </w:r>
      <w:r w:rsidRPr="00CE76FA">
        <w:rPr>
          <w:rFonts w:ascii="Times New Roman" w:hAnsi="Times New Roman"/>
          <w:lang w:val="en-GB"/>
        </w:rPr>
        <w:t xml:space="preserve">and large concentrations of aluminium make it difficult to process the liquid steel due to the blocking of nozzles </w:t>
      </w:r>
      <w:r w:rsidR="00585506" w:rsidRPr="00CE76FA">
        <w:rPr>
          <w:rFonts w:ascii="Times New Roman" w:hAnsi="Times New Roman"/>
          <w:lang w:val="en-GB"/>
        </w:rPr>
        <w:t xml:space="preserve">[6]. </w:t>
      </w:r>
      <w:r w:rsidRPr="00CE76FA">
        <w:rPr>
          <w:rFonts w:ascii="Times New Roman" w:hAnsi="Times New Roman"/>
          <w:lang w:val="en-GB"/>
        </w:rPr>
        <w:t>An alternative approach is needed and the answer may lie in some recent work</w:t>
      </w:r>
      <w:r w:rsidR="00494890" w:rsidRPr="00CE76FA">
        <w:rPr>
          <w:rFonts w:ascii="Times New Roman" w:hAnsi="Times New Roman"/>
          <w:lang w:val="en-GB"/>
        </w:rPr>
        <w:t>,</w:t>
      </w:r>
      <w:r w:rsidRPr="00CE76FA">
        <w:rPr>
          <w:rFonts w:ascii="Times New Roman" w:hAnsi="Times New Roman"/>
          <w:lang w:val="en-GB"/>
        </w:rPr>
        <w:t xml:space="preserve"> which has reinforced the fact that the </w:t>
      </w:r>
      <w:proofErr w:type="spellStart"/>
      <w:r w:rsidRPr="00CE76FA">
        <w:rPr>
          <w:rFonts w:ascii="Times New Roman" w:hAnsi="Times New Roman"/>
          <w:lang w:val="en-GB"/>
        </w:rPr>
        <w:t>martensite</w:t>
      </w:r>
      <w:proofErr w:type="spellEnd"/>
      <w:r w:rsidRPr="00CE76FA">
        <w:rPr>
          <w:rFonts w:ascii="Times New Roman" w:hAnsi="Times New Roman"/>
          <w:lang w:val="en-GB"/>
        </w:rPr>
        <w:t xml:space="preserve">-start temperature and the transformation rate of </w:t>
      </w:r>
      <w:proofErr w:type="spellStart"/>
      <w:r w:rsidRPr="00CE76FA">
        <w:rPr>
          <w:rFonts w:ascii="Times New Roman" w:hAnsi="Times New Roman"/>
          <w:lang w:val="en-GB"/>
        </w:rPr>
        <w:t>bainite</w:t>
      </w:r>
      <w:proofErr w:type="spellEnd"/>
      <w:r w:rsidRPr="00CE76FA">
        <w:rPr>
          <w:rFonts w:ascii="Times New Roman" w:hAnsi="Times New Roman"/>
          <w:lang w:val="en-GB"/>
        </w:rPr>
        <w:t xml:space="preserve"> are both correlated to th</w:t>
      </w:r>
      <w:r w:rsidR="00585506" w:rsidRPr="00CE76FA">
        <w:rPr>
          <w:rFonts w:ascii="Times New Roman" w:hAnsi="Times New Roman"/>
          <w:lang w:val="en-GB"/>
        </w:rPr>
        <w:t>e parent austenite grain size [7, 8</w:t>
      </w:r>
      <w:r w:rsidRPr="00CE76FA">
        <w:rPr>
          <w:rFonts w:ascii="Times New Roman" w:hAnsi="Times New Roman"/>
          <w:lang w:val="en-GB"/>
        </w:rPr>
        <w:t xml:space="preserve">]. Sintering is a mechanism by which exceptionally fine austenite grains can be ensured without </w:t>
      </w:r>
      <w:proofErr w:type="spellStart"/>
      <w:r w:rsidRPr="00CE76FA">
        <w:rPr>
          <w:rFonts w:ascii="Times New Roman" w:hAnsi="Times New Roman"/>
          <w:lang w:val="en-GB"/>
        </w:rPr>
        <w:t>thermomechanical</w:t>
      </w:r>
      <w:proofErr w:type="spellEnd"/>
      <w:r w:rsidRPr="00CE76FA">
        <w:rPr>
          <w:rFonts w:ascii="Times New Roman" w:hAnsi="Times New Roman"/>
          <w:lang w:val="en-GB"/>
        </w:rPr>
        <w:t xml:space="preserve"> processing and hence might represent a method of accelerating the transformation.</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In the work presented in this paper, </w:t>
      </w:r>
      <w:proofErr w:type="gramStart"/>
      <w:r w:rsidRPr="00CE76FA">
        <w:rPr>
          <w:rFonts w:ascii="Times New Roman" w:hAnsi="Times New Roman"/>
          <w:lang w:val="en-GB"/>
        </w:rPr>
        <w:t xml:space="preserve">a </w:t>
      </w:r>
      <w:proofErr w:type="spellStart"/>
      <w:r w:rsidRPr="00CE76FA">
        <w:rPr>
          <w:rFonts w:ascii="Times New Roman" w:hAnsi="Times New Roman"/>
          <w:lang w:val="en-GB"/>
        </w:rPr>
        <w:t>nanostructured</w:t>
      </w:r>
      <w:proofErr w:type="spellEnd"/>
      <w:proofErr w:type="gramEnd"/>
      <w:r w:rsidRPr="00CE76FA">
        <w:rPr>
          <w:rFonts w:ascii="Times New Roman" w:hAnsi="Times New Roman"/>
          <w:lang w:val="en-GB"/>
        </w:rPr>
        <w:t xml:space="preserve"> medium carbon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steel was obtained by a combination of three steps: mechanical alloying, consolidation via spark plasma sintering and final heat treatment. The goal was to obtain a fine and stable microstructure before heat treatment in order to refine the austenite grain size due to </w:t>
      </w:r>
      <w:proofErr w:type="spellStart"/>
      <w:r w:rsidRPr="00CE76FA">
        <w:rPr>
          <w:rFonts w:ascii="Times New Roman" w:hAnsi="Times New Roman"/>
          <w:lang w:val="en-GB"/>
        </w:rPr>
        <w:t>austenitization</w:t>
      </w:r>
      <w:proofErr w:type="spellEnd"/>
      <w:r w:rsidRPr="00CE76FA">
        <w:rPr>
          <w:rFonts w:ascii="Times New Roman" w:hAnsi="Times New Roman"/>
          <w:lang w:val="en-GB"/>
        </w:rPr>
        <w:t xml:space="preserve"> and hence accelerate the subsequent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transformation. </w:t>
      </w:r>
      <w:r w:rsidRPr="00CE76FA">
        <w:rPr>
          <w:rFonts w:ascii="Times New Roman" w:hAnsi="Times New Roman"/>
          <w:i/>
          <w:lang w:val="en-GB"/>
        </w:rPr>
        <w:t>In situ</w:t>
      </w:r>
      <w:r w:rsidRPr="00CE76FA">
        <w:rPr>
          <w:rFonts w:ascii="Times New Roman" w:hAnsi="Times New Roman"/>
          <w:lang w:val="en-GB"/>
        </w:rPr>
        <w:t xml:space="preserve"> high-energy synchrotron diffraction experiments were performed in order to study the thermal stability of the structure obtained.</w:t>
      </w:r>
    </w:p>
    <w:p w:rsidR="00F5693C" w:rsidRPr="00CE76FA" w:rsidRDefault="00F5693C"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Experimental procedure</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A mixture of water atomized </w:t>
      </w:r>
      <w:proofErr w:type="spellStart"/>
      <w:r w:rsidRPr="00CE76FA">
        <w:rPr>
          <w:rFonts w:ascii="Times New Roman" w:hAnsi="Times New Roman"/>
          <w:lang w:val="en-GB"/>
        </w:rPr>
        <w:t>Astaloy</w:t>
      </w:r>
      <w:proofErr w:type="spellEnd"/>
      <w:r w:rsidRPr="00CE76FA">
        <w:rPr>
          <w:rFonts w:ascii="Times New Roman" w:hAnsi="Times New Roman"/>
          <w:lang w:val="en-GB"/>
        </w:rPr>
        <w:t xml:space="preserve"> </w:t>
      </w:r>
      <w:proofErr w:type="spellStart"/>
      <w:r w:rsidRPr="00CE76FA">
        <w:rPr>
          <w:rFonts w:ascii="Times New Roman" w:hAnsi="Times New Roman"/>
          <w:lang w:val="en-GB"/>
        </w:rPr>
        <w:t>CrL</w:t>
      </w:r>
      <w:proofErr w:type="spellEnd"/>
      <w:r w:rsidRPr="00CE76FA">
        <w:rPr>
          <w:rFonts w:ascii="Times New Roman" w:hAnsi="Times New Roman"/>
          <w:lang w:val="en-GB"/>
        </w:rPr>
        <w:t xml:space="preserve"> powder (1.5Cr and 0.24Mo wt%</w:t>
      </w:r>
      <w:r w:rsidR="00AE1DA0">
        <w:rPr>
          <w:rFonts w:ascii="Times New Roman" w:hAnsi="Times New Roman"/>
          <w:lang w:val="en-GB"/>
        </w:rPr>
        <w:t xml:space="preserve">, with an average particle size of 75 </w:t>
      </w:r>
      <w:r w:rsidR="00AE1DA0">
        <w:rPr>
          <w:rFonts w:ascii="Symbol" w:hAnsi="Symbol"/>
          <w:lang w:val="en-GB"/>
        </w:rPr>
        <w:t></w:t>
      </w:r>
      <w:r w:rsidR="00AE1DA0">
        <w:rPr>
          <w:rFonts w:ascii="Times New Roman" w:hAnsi="Times New Roman"/>
          <w:lang w:val="en-GB"/>
        </w:rPr>
        <w:t>m</w:t>
      </w:r>
      <w:r w:rsidRPr="00CE76FA">
        <w:rPr>
          <w:rFonts w:ascii="Times New Roman" w:hAnsi="Times New Roman"/>
          <w:lang w:val="en-GB"/>
        </w:rPr>
        <w:t xml:space="preserve">), Ni elementary powder (2.7 wt%), </w:t>
      </w:r>
      <w:proofErr w:type="spellStart"/>
      <w:r w:rsidRPr="00CE76FA">
        <w:rPr>
          <w:rFonts w:ascii="Times New Roman" w:hAnsi="Times New Roman"/>
          <w:lang w:val="en-GB"/>
        </w:rPr>
        <w:t>FeSi</w:t>
      </w:r>
      <w:proofErr w:type="spellEnd"/>
      <w:r w:rsidRPr="00CE76FA">
        <w:rPr>
          <w:rFonts w:ascii="Times New Roman" w:hAnsi="Times New Roman"/>
          <w:lang w:val="en-GB"/>
        </w:rPr>
        <w:t xml:space="preserve"> powder as a source of silicon (1.89 wt%) and graphite as a source of carbon (0.5 wt%) was prepared by mixing in a </w:t>
      </w:r>
      <w:proofErr w:type="spellStart"/>
      <w:r w:rsidRPr="00CE76FA">
        <w:rPr>
          <w:rFonts w:ascii="Times New Roman" w:hAnsi="Times New Roman"/>
          <w:lang w:val="en-GB"/>
        </w:rPr>
        <w:t>Turbula</w:t>
      </w:r>
      <w:proofErr w:type="spellEnd"/>
      <w:r w:rsidRPr="00CE76FA">
        <w:rPr>
          <w:rFonts w:ascii="Times New Roman" w:hAnsi="Times New Roman"/>
          <w:lang w:val="en-GB"/>
        </w:rPr>
        <w:t xml:space="preserve"> apparatus for 15 min</w:t>
      </w:r>
      <w:r w:rsidR="00AE1DA0">
        <w:rPr>
          <w:rFonts w:ascii="Times New Roman" w:hAnsi="Times New Roman"/>
          <w:lang w:val="en-GB"/>
        </w:rPr>
        <w:t>.</w:t>
      </w:r>
      <w:r w:rsidRPr="00CE76FA">
        <w:rPr>
          <w:rFonts w:ascii="Times New Roman" w:hAnsi="Times New Roman"/>
          <w:lang w:val="en-GB"/>
        </w:rPr>
        <w:t xml:space="preserve"> The chemical composition measured after ball milling was Fe-0.48C-1.92Si-2.62Ni-1.47Cr-0.24Mo wt%. The alloy was designed</w:t>
      </w:r>
      <w:r w:rsidR="00585506" w:rsidRPr="00CE76FA">
        <w:rPr>
          <w:rFonts w:ascii="Times New Roman" w:hAnsi="Times New Roman"/>
          <w:lang w:val="en-GB"/>
        </w:rPr>
        <w:t xml:space="preserve"> on the basis of the theory [4,9</w:t>
      </w:r>
      <w:r w:rsidRPr="00CE76FA">
        <w:rPr>
          <w:rFonts w:ascii="Times New Roman" w:hAnsi="Times New Roman"/>
          <w:lang w:val="en-GB"/>
        </w:rPr>
        <w:t xml:space="preserve">] that predicts the highest temperature at which </w:t>
      </w:r>
      <w:proofErr w:type="spellStart"/>
      <w:r w:rsidRPr="00CE76FA">
        <w:rPr>
          <w:rFonts w:ascii="Times New Roman" w:hAnsi="Times New Roman"/>
          <w:lang w:val="en-GB"/>
        </w:rPr>
        <w:t>bainite</w:t>
      </w:r>
      <w:proofErr w:type="spellEnd"/>
      <w:r w:rsidRPr="00CE76FA">
        <w:rPr>
          <w:rFonts w:ascii="Times New Roman" w:hAnsi="Times New Roman"/>
          <w:lang w:val="en-GB"/>
        </w:rPr>
        <w:t xml:space="preserve"> (B</w:t>
      </w:r>
      <w:r w:rsidRPr="00CE76FA">
        <w:rPr>
          <w:rFonts w:ascii="Times New Roman" w:hAnsi="Times New Roman"/>
          <w:vertAlign w:val="subscript"/>
          <w:lang w:val="en-GB"/>
        </w:rPr>
        <w:t>s</w:t>
      </w:r>
      <w:r w:rsidRPr="00CE76FA">
        <w:rPr>
          <w:rFonts w:ascii="Times New Roman" w:hAnsi="Times New Roman"/>
          <w:lang w:val="en-GB"/>
        </w:rPr>
        <w:t xml:space="preserve">) and </w:t>
      </w:r>
      <w:proofErr w:type="spellStart"/>
      <w:r w:rsidRPr="00CE76FA">
        <w:rPr>
          <w:rFonts w:ascii="Times New Roman" w:hAnsi="Times New Roman"/>
          <w:lang w:val="en-GB"/>
        </w:rPr>
        <w:t>martensite</w:t>
      </w:r>
      <w:proofErr w:type="spellEnd"/>
      <w:r w:rsidRPr="00CE76FA">
        <w:rPr>
          <w:rFonts w:ascii="Times New Roman" w:hAnsi="Times New Roman"/>
          <w:lang w:val="en-GB"/>
        </w:rPr>
        <w:t xml:space="preserve"> (M</w:t>
      </w:r>
      <w:r w:rsidRPr="00CE76FA">
        <w:rPr>
          <w:rFonts w:ascii="Times New Roman" w:hAnsi="Times New Roman"/>
          <w:vertAlign w:val="subscript"/>
          <w:lang w:val="en-GB"/>
        </w:rPr>
        <w:t>s</w:t>
      </w:r>
      <w:r w:rsidRPr="00CE76FA">
        <w:rPr>
          <w:rFonts w:ascii="Times New Roman" w:hAnsi="Times New Roman"/>
          <w:lang w:val="en-GB"/>
        </w:rPr>
        <w:t xml:space="preserve">) can start to form in a steel of a given composition. These two temperatures constitute the upper and lower limits at which the isothermal heat treatment can be done to generate </w:t>
      </w:r>
      <w:proofErr w:type="spellStart"/>
      <w:r w:rsidRPr="00CE76FA">
        <w:rPr>
          <w:rFonts w:ascii="Times New Roman" w:hAnsi="Times New Roman"/>
          <w:lang w:val="en-GB"/>
        </w:rPr>
        <w:t>bainite</w:t>
      </w:r>
      <w:proofErr w:type="spellEnd"/>
      <w:r w:rsidRPr="00CE76FA">
        <w:rPr>
          <w:rFonts w:ascii="Times New Roman" w:hAnsi="Times New Roman"/>
          <w:lang w:val="en-GB"/>
        </w:rPr>
        <w:t>. However, more refined microstructu</w:t>
      </w:r>
      <w:r w:rsidR="00D67633" w:rsidRPr="00CE76FA">
        <w:rPr>
          <w:rFonts w:ascii="Times New Roman" w:hAnsi="Times New Roman"/>
          <w:lang w:val="en-GB"/>
        </w:rPr>
        <w:t>res are obtained by</w:t>
      </w:r>
      <w:r w:rsidRPr="00CE76FA">
        <w:rPr>
          <w:rFonts w:ascii="Times New Roman" w:hAnsi="Times New Roman"/>
          <w:lang w:val="en-GB"/>
        </w:rPr>
        <w:t xml:space="preserve"> transforming at the lowest temperature while avoiding t</w:t>
      </w:r>
      <w:r w:rsidR="00585506" w:rsidRPr="00CE76FA">
        <w:rPr>
          <w:rFonts w:ascii="Times New Roman" w:hAnsi="Times New Roman"/>
          <w:lang w:val="en-GB"/>
        </w:rPr>
        <w:t xml:space="preserve">he </w:t>
      </w:r>
      <w:proofErr w:type="spellStart"/>
      <w:r w:rsidR="00585506" w:rsidRPr="00CE76FA">
        <w:rPr>
          <w:rFonts w:ascii="Times New Roman" w:hAnsi="Times New Roman"/>
          <w:lang w:val="en-GB"/>
        </w:rPr>
        <w:t>martensitic</w:t>
      </w:r>
      <w:proofErr w:type="spellEnd"/>
      <w:r w:rsidR="00585506" w:rsidRPr="00CE76FA">
        <w:rPr>
          <w:rFonts w:ascii="Times New Roman" w:hAnsi="Times New Roman"/>
          <w:lang w:val="en-GB"/>
        </w:rPr>
        <w:t xml:space="preserve"> transformation [10</w:t>
      </w:r>
      <w:r w:rsidRPr="00CE76FA">
        <w:rPr>
          <w:rFonts w:ascii="Times New Roman" w:hAnsi="Times New Roman"/>
          <w:lang w:val="en-GB"/>
        </w:rPr>
        <w:t xml:space="preserve">].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Mechanical alloying was carried out in a planetary ball mill Fritch </w:t>
      </w:r>
      <w:proofErr w:type="spellStart"/>
      <w:r w:rsidRPr="00CE76FA">
        <w:rPr>
          <w:rFonts w:ascii="Times New Roman" w:hAnsi="Times New Roman"/>
          <w:lang w:val="en-GB"/>
        </w:rPr>
        <w:t>Pulverisette</w:t>
      </w:r>
      <w:proofErr w:type="spellEnd"/>
      <w:r w:rsidRPr="00CE76FA">
        <w:rPr>
          <w:rFonts w:ascii="Times New Roman" w:hAnsi="Times New Roman"/>
          <w:lang w:val="en-GB"/>
        </w:rPr>
        <w:t xml:space="preserve"> 6 at 450 rpm for 4.5 h milling time. Cycles of 3 min on + 12 min off were used in order to avoid mill overheating. Before milling, the jar was sealed and kept under a low vacuum atmosphere.</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consolidation of the powder was made in </w:t>
      </w:r>
      <w:proofErr w:type="gramStart"/>
      <w:r w:rsidRPr="00CE76FA">
        <w:rPr>
          <w:rFonts w:ascii="Times New Roman" w:hAnsi="Times New Roman"/>
          <w:lang w:val="en-GB"/>
        </w:rPr>
        <w:t>a</w:t>
      </w:r>
      <w:proofErr w:type="gramEnd"/>
      <w:r w:rsidRPr="00CE76FA">
        <w:rPr>
          <w:rFonts w:ascii="Times New Roman" w:hAnsi="Times New Roman"/>
          <w:lang w:val="en-GB"/>
        </w:rPr>
        <w:t xml:space="preserve"> “SPS-1050” apparatus, Sumitomo Coal Mining Company Ltd.</w:t>
      </w:r>
      <w:r w:rsidRPr="00CE76FA">
        <w:rPr>
          <w:rFonts w:ascii="Times New Roman" w:hAnsi="Times New Roman"/>
          <w:vertAlign w:val="superscript"/>
          <w:lang w:val="en-GB"/>
        </w:rPr>
        <w:t>®</w:t>
      </w:r>
      <w:r w:rsidRPr="00CE76FA">
        <w:rPr>
          <w:rFonts w:ascii="Times New Roman" w:hAnsi="Times New Roman"/>
          <w:lang w:val="en-GB"/>
        </w:rPr>
        <w:t xml:space="preserve">. Small bars of the section of 10 </w:t>
      </w:r>
      <w:r w:rsidRPr="00CE76FA">
        <w:rPr>
          <w:rFonts w:ascii="Times New Roman" w:hAnsi="Times New Roman"/>
          <w:lang w:val="en-GB"/>
        </w:rPr>
        <w:sym w:font="Symbol" w:char="F0B4"/>
      </w:r>
      <w:r w:rsidRPr="00CE76FA">
        <w:rPr>
          <w:rFonts w:ascii="Times New Roman" w:hAnsi="Times New Roman"/>
          <w:lang w:val="en-GB"/>
        </w:rPr>
        <w:t xml:space="preserve"> 5 mm and 50 mm length for </w:t>
      </w:r>
      <w:proofErr w:type="spellStart"/>
      <w:r w:rsidRPr="00CE76FA">
        <w:rPr>
          <w:rFonts w:ascii="Times New Roman" w:hAnsi="Times New Roman"/>
          <w:lang w:val="en-GB"/>
        </w:rPr>
        <w:t>dilatomeric</w:t>
      </w:r>
      <w:proofErr w:type="spellEnd"/>
      <w:r w:rsidRPr="00CE76FA">
        <w:rPr>
          <w:rFonts w:ascii="Times New Roman" w:hAnsi="Times New Roman"/>
          <w:lang w:val="en-GB"/>
        </w:rPr>
        <w:t xml:space="preserve"> study and dog-bone samples (5 </w:t>
      </w:r>
      <w:r w:rsidRPr="00CE76FA">
        <w:rPr>
          <w:rFonts w:ascii="Times New Roman" w:hAnsi="Times New Roman"/>
          <w:lang w:val="en-GB"/>
        </w:rPr>
        <w:sym w:font="Symbol" w:char="F0B4"/>
      </w:r>
      <w:r w:rsidRPr="00CE76FA">
        <w:rPr>
          <w:rFonts w:ascii="Times New Roman" w:hAnsi="Times New Roman"/>
          <w:lang w:val="en-GB"/>
        </w:rPr>
        <w:t xml:space="preserve"> 5 </w:t>
      </w:r>
      <w:r w:rsidR="00E774DE" w:rsidRPr="00CE76FA">
        <w:rPr>
          <w:rFonts w:ascii="Times New Roman" w:hAnsi="Times New Roman"/>
          <w:lang w:val="en-GB"/>
        </w:rPr>
        <w:t>mm section and 2</w:t>
      </w:r>
      <w:r w:rsidRPr="00CE76FA">
        <w:rPr>
          <w:rFonts w:ascii="Times New Roman" w:hAnsi="Times New Roman"/>
          <w:lang w:val="en-GB"/>
        </w:rPr>
        <w:t xml:space="preserve">0 mm gauge length) for tensile tests were sintered in graphite dies. </w:t>
      </w:r>
      <w:r w:rsidR="00D269DE" w:rsidRPr="00CE76FA">
        <w:rPr>
          <w:rFonts w:ascii="Times New Roman" w:hAnsi="Times New Roman"/>
          <w:lang w:val="en-GB"/>
        </w:rPr>
        <w:t>During SPS, the tempe</w:t>
      </w:r>
      <w:r w:rsidR="00C52A4F" w:rsidRPr="00CE76FA">
        <w:rPr>
          <w:rFonts w:ascii="Times New Roman" w:hAnsi="Times New Roman"/>
          <w:lang w:val="en-GB"/>
        </w:rPr>
        <w:t>rature increased up to 600°C with the pressure</w:t>
      </w:r>
      <w:r w:rsidR="00D269DE" w:rsidRPr="00CE76FA">
        <w:rPr>
          <w:rFonts w:ascii="Times New Roman" w:hAnsi="Times New Roman"/>
          <w:lang w:val="en-GB"/>
        </w:rPr>
        <w:t xml:space="preserve"> maintained at 6 </w:t>
      </w:r>
      <w:proofErr w:type="spellStart"/>
      <w:r w:rsidR="00D269DE" w:rsidRPr="00CE76FA">
        <w:rPr>
          <w:rFonts w:ascii="Times New Roman" w:hAnsi="Times New Roman"/>
          <w:lang w:val="en-GB"/>
        </w:rPr>
        <w:t>MPa</w:t>
      </w:r>
      <w:proofErr w:type="spellEnd"/>
      <w:r w:rsidR="00D269DE" w:rsidRPr="00CE76FA">
        <w:rPr>
          <w:rFonts w:ascii="Times New Roman" w:hAnsi="Times New Roman"/>
          <w:lang w:val="en-GB"/>
        </w:rPr>
        <w:t>. Above 600°C, the heating rat</w:t>
      </w:r>
      <w:r w:rsidR="0005193B" w:rsidRPr="00CE76FA">
        <w:rPr>
          <w:rFonts w:ascii="Times New Roman" w:hAnsi="Times New Roman"/>
          <w:lang w:val="en-GB"/>
        </w:rPr>
        <w:t xml:space="preserve">e was set at 100°C/min up to </w:t>
      </w:r>
      <w:r w:rsidR="00C52A4F" w:rsidRPr="00CE76FA">
        <w:rPr>
          <w:rFonts w:ascii="Times New Roman" w:hAnsi="Times New Roman"/>
          <w:lang w:val="en-GB"/>
        </w:rPr>
        <w:t>the maximum sintering temperature</w:t>
      </w:r>
      <w:r w:rsidR="00D269DE" w:rsidRPr="00CE76FA">
        <w:rPr>
          <w:rFonts w:ascii="Times New Roman" w:hAnsi="Times New Roman"/>
          <w:lang w:val="en-GB"/>
        </w:rPr>
        <w:t xml:space="preserve"> and the pressure was increased to 60 </w:t>
      </w:r>
      <w:proofErr w:type="spellStart"/>
      <w:r w:rsidR="00D269DE" w:rsidRPr="00CE76FA">
        <w:rPr>
          <w:rFonts w:ascii="Times New Roman" w:hAnsi="Times New Roman"/>
          <w:lang w:val="en-GB"/>
        </w:rPr>
        <w:t>MPa</w:t>
      </w:r>
      <w:proofErr w:type="spellEnd"/>
      <w:r w:rsidR="00D269DE" w:rsidRPr="00CE76FA">
        <w:rPr>
          <w:rFonts w:ascii="Times New Roman" w:hAnsi="Times New Roman"/>
          <w:lang w:val="en-GB"/>
        </w:rPr>
        <w:t xml:space="preserve"> in 2 min and maintained till the end of the soaking time.</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kinetics of the isothermal transformation was studied using a Bahr dilatometer (type 805 A/D). </w:t>
      </w:r>
    </w:p>
    <w:p w:rsidR="002F32E4" w:rsidRPr="00CE76FA" w:rsidRDefault="002F32E4" w:rsidP="00CE76FA">
      <w:pPr>
        <w:pStyle w:val="NoSpacing"/>
        <w:spacing w:line="480" w:lineRule="auto"/>
        <w:rPr>
          <w:rFonts w:ascii="Times New Roman" w:hAnsi="Times New Roman"/>
          <w:lang w:val="en-GB"/>
        </w:rPr>
      </w:pPr>
      <w:proofErr w:type="spellStart"/>
      <w:r w:rsidRPr="00CE76FA">
        <w:rPr>
          <w:rFonts w:ascii="Times New Roman" w:hAnsi="Times New Roman"/>
          <w:lang w:val="en-GB"/>
        </w:rPr>
        <w:t>Austempering</w:t>
      </w:r>
      <w:proofErr w:type="spellEnd"/>
      <w:r w:rsidRPr="00CE76FA">
        <w:rPr>
          <w:rFonts w:ascii="Times New Roman" w:hAnsi="Times New Roman"/>
          <w:lang w:val="en-GB"/>
        </w:rPr>
        <w:t xml:space="preserve"> heat treatment were performed at </w:t>
      </w:r>
      <w:proofErr w:type="spellStart"/>
      <w:r w:rsidRPr="00CE76FA">
        <w:rPr>
          <w:rFonts w:ascii="Times New Roman" w:hAnsi="Times New Roman"/>
          <w:lang w:val="en-GB"/>
        </w:rPr>
        <w:t>austenitising</w:t>
      </w:r>
      <w:proofErr w:type="spellEnd"/>
      <w:r w:rsidRPr="00CE76FA">
        <w:rPr>
          <w:rFonts w:ascii="Times New Roman" w:hAnsi="Times New Roman"/>
          <w:lang w:val="en-GB"/>
        </w:rPr>
        <w:t xml:space="preserve"> temperature of 1050°C with a selected soaking time of 30 minutes. A heating rate of 10°C/min was adopted to reach 1050°C. The process atmosphere was vacuum with</w:t>
      </w:r>
      <w:r w:rsidR="0071592B" w:rsidRPr="00CE76FA">
        <w:rPr>
          <w:rFonts w:ascii="Times New Roman" w:hAnsi="Times New Roman"/>
          <w:lang w:val="en-GB"/>
        </w:rPr>
        <w:t xml:space="preserve"> an</w:t>
      </w:r>
      <w:r w:rsidRPr="00CE76FA">
        <w:rPr>
          <w:rFonts w:ascii="Times New Roman" w:hAnsi="Times New Roman"/>
          <w:lang w:val="en-GB"/>
        </w:rPr>
        <w:t xml:space="preserve"> absolute pressure of 8</w:t>
      </w:r>
      <w:r w:rsidRPr="00CE76FA">
        <w:rPr>
          <w:rFonts w:ascii="Times New Roman" w:hAnsi="Times New Roman"/>
          <w:lang w:val="en-GB"/>
        </w:rPr>
        <w:sym w:font="Symbol" w:char="F0B4"/>
      </w:r>
      <w:r w:rsidRPr="00CE76FA">
        <w:rPr>
          <w:rFonts w:ascii="Times New Roman" w:hAnsi="Times New Roman"/>
          <w:lang w:val="en-GB"/>
        </w:rPr>
        <w:t>10</w:t>
      </w:r>
      <w:r w:rsidRPr="00CE76FA">
        <w:rPr>
          <w:rFonts w:ascii="Times New Roman" w:hAnsi="Times New Roman"/>
          <w:vertAlign w:val="superscript"/>
          <w:lang w:val="en-GB"/>
        </w:rPr>
        <w:t>-1</w:t>
      </w:r>
      <w:r w:rsidRPr="00CE76FA">
        <w:rPr>
          <w:rFonts w:ascii="Times New Roman" w:hAnsi="Times New Roman"/>
          <w:lang w:val="en-GB"/>
        </w:rPr>
        <w:t xml:space="preserve"> mbar at temperatures below 650°C. A back-fill atmosphere of 100 mbar Ar/H</w:t>
      </w:r>
      <w:r w:rsidRPr="00CE76FA">
        <w:rPr>
          <w:rFonts w:ascii="Times New Roman" w:hAnsi="Times New Roman"/>
          <w:vertAlign w:val="subscript"/>
          <w:lang w:val="en-GB"/>
        </w:rPr>
        <w:t>2</w:t>
      </w:r>
      <w:r w:rsidRPr="00CE76FA">
        <w:rPr>
          <w:rFonts w:ascii="Times New Roman" w:hAnsi="Times New Roman"/>
          <w:lang w:val="en-GB"/>
        </w:rPr>
        <w:t xml:space="preserve"> mixture (90/10 </w:t>
      </w:r>
      <w:proofErr w:type="spellStart"/>
      <w:r w:rsidRPr="00CE76FA">
        <w:rPr>
          <w:rFonts w:ascii="Times New Roman" w:hAnsi="Times New Roman"/>
          <w:lang w:val="en-GB"/>
        </w:rPr>
        <w:t>vol</w:t>
      </w:r>
      <w:proofErr w:type="spellEnd"/>
      <w:r w:rsidRPr="00CE76FA">
        <w:rPr>
          <w:rFonts w:ascii="Times New Roman" w:hAnsi="Times New Roman"/>
          <w:lang w:val="en-GB"/>
        </w:rPr>
        <w:t>%) was adopted for temperatures above 650°C. Samples were forced-cooled at 18°C/s using an 8 bar supply of nitrogen, to the isothermal transformation temperature (240°C). The soaking time selected was 4 h at 240°C in vacuum. The samples were characteri</w:t>
      </w:r>
      <w:r w:rsidR="00CA47DC">
        <w:rPr>
          <w:rFonts w:ascii="Times New Roman" w:hAnsi="Times New Roman"/>
          <w:lang w:val="en-GB"/>
        </w:rPr>
        <w:t>zed using optical microscopy,</w:t>
      </w:r>
      <w:r w:rsidRPr="00CE76FA">
        <w:rPr>
          <w:rFonts w:ascii="Times New Roman" w:hAnsi="Times New Roman"/>
          <w:lang w:val="en-GB"/>
        </w:rPr>
        <w:t xml:space="preserve"> field emission - scanning electron microscopy (FE-SEM) with accelerating voltage of 15 kV</w:t>
      </w:r>
      <w:r w:rsidR="00CA47DC">
        <w:rPr>
          <w:rFonts w:ascii="Times New Roman" w:hAnsi="Times New Roman"/>
          <w:lang w:val="en-GB"/>
        </w:rPr>
        <w:t xml:space="preserve"> and transmission electron microscopy (TEM)</w:t>
      </w:r>
      <w:r w:rsidRPr="00CE76FA">
        <w:rPr>
          <w:rFonts w:ascii="Times New Roman" w:hAnsi="Times New Roman"/>
          <w:lang w:val="en-GB"/>
        </w:rPr>
        <w:t>. Preliminary investigations on the powder and on the consolidated samples before and after heat treatment, were performed using conventional X-ray measurements with a Cu K</w:t>
      </w:r>
      <w:r w:rsidRPr="00CE76FA">
        <w:rPr>
          <w:rFonts w:ascii="Times New Roman" w:hAnsi="Times New Roman"/>
          <w:lang w:val="en-GB"/>
        </w:rPr>
        <w:sym w:font="Symbol" w:char="F061"/>
      </w:r>
      <w:r w:rsidRPr="00CE76FA">
        <w:rPr>
          <w:rFonts w:ascii="Times New Roman" w:hAnsi="Times New Roman"/>
          <w:lang w:val="en-GB"/>
        </w:rPr>
        <w:t xml:space="preserve"> (</w:t>
      </w:r>
      <w:r w:rsidRPr="00CE76FA">
        <w:rPr>
          <w:rFonts w:ascii="Times New Roman" w:hAnsi="Times New Roman"/>
          <w:lang w:val="en-GB"/>
        </w:rPr>
        <w:sym w:font="Symbol" w:char="F06C"/>
      </w:r>
      <w:r w:rsidRPr="00CE76FA">
        <w:rPr>
          <w:rFonts w:ascii="Times New Roman" w:hAnsi="Times New Roman"/>
          <w:lang w:val="en-GB"/>
        </w:rPr>
        <w:t>=1.5418 Å) source and an image plate detector over the 2</w:t>
      </w:r>
      <w:r w:rsidRPr="00CE76FA">
        <w:rPr>
          <w:rFonts w:ascii="Times New Roman" w:hAnsi="Times New Roman"/>
          <w:lang w:val="en-GB"/>
        </w:rPr>
        <w:sym w:font="Symbol" w:char="F071"/>
      </w:r>
      <w:r w:rsidRPr="00CE76FA">
        <w:rPr>
          <w:rFonts w:ascii="Times New Roman" w:hAnsi="Times New Roman"/>
          <w:lang w:val="en-GB"/>
        </w:rPr>
        <w:t xml:space="preserve"> range from 30° to 90° in reflection geometry.</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Cylindrical samples of 1 mm diameter and 10 mm length were machined from the isothermally transformed material for the </w:t>
      </w:r>
      <w:r w:rsidRPr="00CE76FA">
        <w:rPr>
          <w:rFonts w:ascii="Times New Roman" w:hAnsi="Times New Roman"/>
          <w:i/>
          <w:lang w:val="en-GB"/>
        </w:rPr>
        <w:t>in situ</w:t>
      </w:r>
      <w:r w:rsidRPr="00CE76FA">
        <w:rPr>
          <w:rFonts w:ascii="Times New Roman" w:hAnsi="Times New Roman"/>
          <w:lang w:val="en-GB"/>
        </w:rPr>
        <w:t xml:space="preserve"> continuous heating experiment. The experiment was carried out on the synchrotron facility at the Swiss-Norwegian Beam Line BM01, ESRF in Grenoble, France. During heating (5°C/min.) from RT to 650°C using a hot air blower, the sample was exposed to an X-ray beam of monochromatic wavelength λ=0.502467 Å and a beam size of 5 mm horizontal </w:t>
      </w:r>
      <w:r w:rsidRPr="00CE76FA">
        <w:rPr>
          <w:rFonts w:ascii="Times New Roman" w:hAnsi="Times New Roman"/>
          <w:lang w:val="en-GB"/>
        </w:rPr>
        <w:sym w:font="Symbol" w:char="F0B4"/>
      </w:r>
      <w:r w:rsidRPr="00CE76FA">
        <w:rPr>
          <w:rFonts w:ascii="Times New Roman" w:hAnsi="Times New Roman"/>
          <w:lang w:val="en-GB"/>
        </w:rPr>
        <w:t xml:space="preserve"> 0.8 mm vertical. The temperature was monitored with a thermocouple in contact with the sample during the entire experiment. A 2-circle </w:t>
      </w:r>
      <w:proofErr w:type="spellStart"/>
      <w:r w:rsidRPr="00CE76FA">
        <w:rPr>
          <w:rFonts w:ascii="Times New Roman" w:hAnsi="Times New Roman"/>
          <w:lang w:val="en-GB"/>
        </w:rPr>
        <w:t>diffractometer</w:t>
      </w:r>
      <w:proofErr w:type="spellEnd"/>
      <w:r w:rsidRPr="00CE76FA">
        <w:rPr>
          <w:rFonts w:ascii="Times New Roman" w:hAnsi="Times New Roman"/>
          <w:lang w:val="en-GB"/>
        </w:rPr>
        <w:t xml:space="preserve"> was available for high-resolution powder diffraction measurements. Each circle has a high precision encoder mounted directly on the rotation axis. The experiment was performed in transmission geometry with an illuminated volume two orders of magnitude higher compared to a normal X-ray experiment in reflection. The detector has 6 fast counting chains so that 6 patterns can be collected simultaneously, with an offset of 2θ = 1.1°, in order to reduce the total data collection time to a minimum.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Diffraction spectra collected every 25°C interval during heating at 5°C/min, between room temperature to 650°C, were entered into the program MAUD (Material</w:t>
      </w:r>
      <w:r w:rsidR="00585506" w:rsidRPr="00CE76FA">
        <w:rPr>
          <w:rFonts w:ascii="Times New Roman" w:hAnsi="Times New Roman"/>
          <w:lang w:val="en-GB"/>
        </w:rPr>
        <w:t>s Analysis Using Diffraction) [11</w:t>
      </w:r>
      <w:r w:rsidRPr="00CE76FA">
        <w:rPr>
          <w:rFonts w:ascii="Times New Roman" w:hAnsi="Times New Roman"/>
          <w:lang w:val="en-GB"/>
        </w:rPr>
        <w:t xml:space="preserve">], and fit </w:t>
      </w:r>
      <w:r w:rsidR="00585506" w:rsidRPr="00CE76FA">
        <w:rPr>
          <w:rFonts w:ascii="Times New Roman" w:hAnsi="Times New Roman"/>
          <w:lang w:val="en-GB"/>
        </w:rPr>
        <w:t xml:space="preserve">using the </w:t>
      </w:r>
      <w:proofErr w:type="spellStart"/>
      <w:r w:rsidR="00585506" w:rsidRPr="00CE76FA">
        <w:rPr>
          <w:rFonts w:ascii="Times New Roman" w:hAnsi="Times New Roman"/>
          <w:lang w:val="en-GB"/>
        </w:rPr>
        <w:t>Rietveld</w:t>
      </w:r>
      <w:proofErr w:type="spellEnd"/>
      <w:r w:rsidR="00585506" w:rsidRPr="00CE76FA">
        <w:rPr>
          <w:rFonts w:ascii="Times New Roman" w:hAnsi="Times New Roman"/>
          <w:lang w:val="en-GB"/>
        </w:rPr>
        <w:t xml:space="preserve"> procedure [12</w:t>
      </w:r>
      <w:r w:rsidRPr="00CE76FA">
        <w:rPr>
          <w:rFonts w:ascii="Times New Roman" w:hAnsi="Times New Roman"/>
          <w:lang w:val="en-GB"/>
        </w:rPr>
        <w:t xml:space="preserve">]. A reference specimen of Si powder standard (NIST SRM-640c) was used to determine the wavelength of the incident beam (0.502466 Å) and calibrate the instrument parameters for the integrations.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fractions of retained austenite and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as well as the lattice parameters were evaluated using the 111, 200 austenite peaks a</w:t>
      </w:r>
      <w:r w:rsidR="00474CFE" w:rsidRPr="00CE76FA">
        <w:rPr>
          <w:rFonts w:ascii="Times New Roman" w:hAnsi="Times New Roman"/>
          <w:lang w:val="en-GB"/>
        </w:rPr>
        <w:t>n</w:t>
      </w:r>
      <w:r w:rsidRPr="00CE76FA">
        <w:rPr>
          <w:rFonts w:ascii="Times New Roman" w:hAnsi="Times New Roman"/>
          <w:lang w:val="en-GB"/>
        </w:rPr>
        <w:t>d 110, 002 ferrite peaks. Line profile analysis was p</w:t>
      </w:r>
      <w:r w:rsidR="00585506" w:rsidRPr="00CE76FA">
        <w:rPr>
          <w:rFonts w:ascii="Times New Roman" w:hAnsi="Times New Roman"/>
          <w:lang w:val="en-GB"/>
        </w:rPr>
        <w:t xml:space="preserve">erformed using </w:t>
      </w:r>
      <w:proofErr w:type="spellStart"/>
      <w:r w:rsidR="00585506" w:rsidRPr="00CE76FA">
        <w:rPr>
          <w:rFonts w:ascii="Times New Roman" w:hAnsi="Times New Roman"/>
          <w:lang w:val="en-GB"/>
        </w:rPr>
        <w:t>Popa</w:t>
      </w:r>
      <w:proofErr w:type="spellEnd"/>
      <w:r w:rsidR="00585506" w:rsidRPr="00CE76FA">
        <w:rPr>
          <w:rFonts w:ascii="Times New Roman" w:hAnsi="Times New Roman"/>
          <w:lang w:val="en-GB"/>
        </w:rPr>
        <w:t xml:space="preserve"> approach [13</w:t>
      </w:r>
      <w:r w:rsidRPr="00CE76FA">
        <w:rPr>
          <w:rFonts w:ascii="Times New Roman" w:hAnsi="Times New Roman"/>
          <w:lang w:val="en-GB"/>
        </w:rPr>
        <w:t xml:space="preserve">] incorporated into the </w:t>
      </w:r>
      <w:proofErr w:type="spellStart"/>
      <w:r w:rsidRPr="00CE76FA">
        <w:rPr>
          <w:rFonts w:ascii="Times New Roman" w:hAnsi="Times New Roman"/>
          <w:lang w:val="en-GB"/>
        </w:rPr>
        <w:t>Rietveld</w:t>
      </w:r>
      <w:proofErr w:type="spellEnd"/>
      <w:r w:rsidRPr="00CE76FA">
        <w:rPr>
          <w:rFonts w:ascii="Times New Roman" w:hAnsi="Times New Roman"/>
          <w:lang w:val="en-GB"/>
        </w:rPr>
        <w:t xml:space="preserve"> algorithm to account crystallite size and </w:t>
      </w:r>
      <w:proofErr w:type="spellStart"/>
      <w:r w:rsidRPr="00CE76FA">
        <w:rPr>
          <w:rFonts w:ascii="Times New Roman" w:hAnsi="Times New Roman"/>
          <w:lang w:val="en-GB"/>
        </w:rPr>
        <w:t>microstrain</w:t>
      </w:r>
      <w:proofErr w:type="spellEnd"/>
      <w:r w:rsidRPr="00CE76FA">
        <w:rPr>
          <w:rFonts w:ascii="Times New Roman" w:hAnsi="Times New Roman"/>
          <w:lang w:val="en-GB"/>
        </w:rPr>
        <w:t xml:space="preserve"> (</w:t>
      </w:r>
      <w:r w:rsidRPr="00CE76FA">
        <w:rPr>
          <w:rFonts w:ascii="Times New Roman" w:hAnsi="Times New Roman"/>
          <w:lang w:val="en-GB"/>
        </w:rPr>
        <w:sym w:font="Symbol" w:char="F0E1"/>
      </w:r>
      <w:r w:rsidR="009E5D6B" w:rsidRPr="00CE76FA">
        <w:rPr>
          <w:rFonts w:ascii="Times New Roman" w:hAnsi="Times New Roman"/>
          <w:i/>
          <w:lang w:val="en-GB"/>
        </w:rPr>
        <w:t>e</w:t>
      </w:r>
      <w:r w:rsidRPr="00CE76FA">
        <w:rPr>
          <w:rFonts w:ascii="Times New Roman" w:hAnsi="Times New Roman"/>
          <w:vertAlign w:val="superscript"/>
          <w:lang w:val="en-GB"/>
        </w:rPr>
        <w:t>2</w:t>
      </w:r>
      <w:r w:rsidRPr="00CE76FA">
        <w:rPr>
          <w:rFonts w:ascii="Times New Roman" w:hAnsi="Times New Roman"/>
          <w:lang w:val="en-GB"/>
        </w:rPr>
        <w:sym w:font="Symbol" w:char="F0F1"/>
      </w:r>
      <w:r w:rsidRPr="00CE76FA">
        <w:rPr>
          <w:rFonts w:ascii="Times New Roman" w:hAnsi="Times New Roman"/>
          <w:vertAlign w:val="superscript"/>
          <w:lang w:val="en-GB"/>
        </w:rPr>
        <w:t>1/2</w:t>
      </w:r>
      <w:r w:rsidRPr="00CE76FA">
        <w:rPr>
          <w:rFonts w:ascii="Times New Roman" w:hAnsi="Times New Roman"/>
          <w:lang w:val="en-GB"/>
        </w:rPr>
        <w:t>) this latter quantity being proportional to the square root of dislocation density.</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 The austenite and ferrite carbon content was estimated according to relationships published the literature [1</w:t>
      </w:r>
      <w:r w:rsidR="00942CCA" w:rsidRPr="00CE76FA">
        <w:rPr>
          <w:rFonts w:ascii="Times New Roman" w:hAnsi="Times New Roman"/>
          <w:lang w:val="en-GB"/>
        </w:rPr>
        <w:t>4, 15</w:t>
      </w:r>
      <w:r w:rsidRPr="00CE76FA">
        <w:rPr>
          <w:rFonts w:ascii="Times New Roman" w:hAnsi="Times New Roman"/>
          <w:lang w:val="en-GB"/>
        </w:rPr>
        <w:t>]:</w:t>
      </w:r>
    </w:p>
    <w:p w:rsidR="002F32E4" w:rsidRPr="00CE76FA" w:rsidRDefault="002F32E4" w:rsidP="00CE76FA">
      <w:pPr>
        <w:pStyle w:val="NoSpacing"/>
        <w:spacing w:line="480" w:lineRule="auto"/>
        <w:rPr>
          <w:rFonts w:ascii="Times New Roman" w:hAnsi="Times New Roman"/>
          <w:lang w:val="en-GB"/>
        </w:rPr>
      </w:pPr>
    </w:p>
    <w:p w:rsidR="00EB36BB" w:rsidRPr="00CE76FA" w:rsidRDefault="002F32E4" w:rsidP="00CE76FA">
      <w:pPr>
        <w:pStyle w:val="NoSpacing"/>
        <w:spacing w:line="480" w:lineRule="auto"/>
        <w:rPr>
          <w:rFonts w:ascii="Times New Roman" w:hAnsi="Times New Roman"/>
          <w:lang w:val="en-GB"/>
        </w:rPr>
      </w:pPr>
      <w:r w:rsidRPr="00CE76FA">
        <w:rPr>
          <w:rFonts w:ascii="Times New Roman" w:hAnsi="Times New Roman"/>
          <w:position w:val="-12"/>
          <w:lang w:val="en-GB"/>
        </w:rPr>
        <w:object w:dxaOrig="586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3pt;height:16pt" o:ole="">
            <v:imagedata r:id="rId5" o:title=""/>
          </v:shape>
          <o:OLEObject Type="Embed" ProgID="Equation.3" ShapeID="_x0000_i1025" DrawAspect="Content" ObjectID="_1274785501" r:id="rId6"/>
        </w:object>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t>(1)</w:t>
      </w:r>
    </w:p>
    <w:p w:rsidR="002F32E4" w:rsidRPr="00CE76FA" w:rsidRDefault="002F32E4" w:rsidP="00CE76FA">
      <w:pPr>
        <w:pStyle w:val="NoSpacing"/>
        <w:spacing w:line="480" w:lineRule="auto"/>
        <w:rPr>
          <w:rFonts w:ascii="Times New Roman" w:hAnsi="Times New Roman"/>
          <w:lang w:val="en-GB"/>
        </w:rPr>
      </w:pPr>
    </w:p>
    <w:p w:rsidR="00EB36BB"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where</w:t>
      </w:r>
      <w:proofErr w:type="gramEnd"/>
      <w:r w:rsidRPr="00CE76FA">
        <w:rPr>
          <w:rFonts w:ascii="Times New Roman" w:hAnsi="Times New Roman"/>
          <w:lang w:val="en-GB"/>
        </w:rPr>
        <w:t xml:space="preserve"> </w:t>
      </w:r>
      <w:proofErr w:type="spellStart"/>
      <w:r w:rsidRPr="00CE76FA">
        <w:rPr>
          <w:rFonts w:ascii="Times New Roman" w:hAnsi="Times New Roman"/>
          <w:i/>
          <w:lang w:val="en-GB"/>
        </w:rPr>
        <w:t>a</w:t>
      </w:r>
      <w:r w:rsidR="009E5D6B" w:rsidRPr="00CE76FA">
        <w:rPr>
          <w:rFonts w:ascii="Times New Roman" w:hAnsi="Times New Roman"/>
          <w:i/>
          <w:vertAlign w:val="subscript"/>
          <w:lang w:val="en-GB"/>
        </w:rPr>
        <w:t>g</w:t>
      </w:r>
      <w:proofErr w:type="spellEnd"/>
      <w:r w:rsidRPr="00CE76FA">
        <w:rPr>
          <w:rFonts w:ascii="Times New Roman" w:hAnsi="Times New Roman"/>
          <w:i/>
          <w:vertAlign w:val="subscript"/>
          <w:lang w:val="en-GB"/>
        </w:rPr>
        <w:t xml:space="preserve"> </w:t>
      </w:r>
      <w:r w:rsidRPr="00CE76FA">
        <w:rPr>
          <w:rFonts w:ascii="Times New Roman" w:hAnsi="Times New Roman"/>
          <w:lang w:val="en-GB"/>
        </w:rPr>
        <w:t xml:space="preserve">is the lattice parameter of austenite in Å, and </w:t>
      </w:r>
      <w:proofErr w:type="spellStart"/>
      <w:r w:rsidRPr="00CE76FA">
        <w:rPr>
          <w:rFonts w:ascii="Times New Roman" w:hAnsi="Times New Roman"/>
          <w:i/>
          <w:lang w:val="en-GB"/>
        </w:rPr>
        <w:t>w</w:t>
      </w:r>
      <w:r w:rsidRPr="00CE76FA">
        <w:rPr>
          <w:rFonts w:ascii="Times New Roman" w:hAnsi="Times New Roman"/>
          <w:i/>
          <w:vertAlign w:val="subscript"/>
          <w:lang w:val="en-GB"/>
        </w:rPr>
        <w:t>i</w:t>
      </w:r>
      <w:proofErr w:type="spellEnd"/>
      <w:r w:rsidRPr="00CE76FA">
        <w:rPr>
          <w:rFonts w:ascii="Times New Roman" w:hAnsi="Times New Roman"/>
          <w:lang w:val="en-GB"/>
        </w:rPr>
        <w:t xml:space="preserve"> is the concentration of element </w:t>
      </w:r>
      <w:proofErr w:type="spellStart"/>
      <w:r w:rsidRPr="00CE76FA">
        <w:rPr>
          <w:rFonts w:ascii="Times New Roman" w:hAnsi="Times New Roman"/>
          <w:i/>
          <w:lang w:val="en-GB"/>
        </w:rPr>
        <w:t>i</w:t>
      </w:r>
      <w:proofErr w:type="spellEnd"/>
      <w:r w:rsidRPr="00CE76FA">
        <w:rPr>
          <w:rFonts w:ascii="Times New Roman" w:hAnsi="Times New Roman"/>
          <w:lang w:val="en-GB"/>
        </w:rPr>
        <w:t xml:space="preserve"> in wt%. For ferrite we can write</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position w:val="-46"/>
          <w:lang w:val="en-GB"/>
        </w:rPr>
        <w:object w:dxaOrig="5020" w:dyaOrig="1040">
          <v:shape id="_x0000_i1026" type="#_x0000_t75" style="width:251pt;height:52pt" o:ole="">
            <v:imagedata r:id="rId7" o:title=""/>
          </v:shape>
          <o:OLEObject Type="Embed" ProgID="Equation.3" ShapeID="_x0000_i1026" DrawAspect="Content" ObjectID="_1274785502" r:id="rId8"/>
        </w:object>
      </w:r>
      <w:r w:rsidRPr="00CE76FA">
        <w:rPr>
          <w:rFonts w:ascii="Times New Roman" w:hAnsi="Times New Roman"/>
          <w:lang w:val="en-GB"/>
        </w:rPr>
        <w:t xml:space="preserve"> </w:t>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t>(2)</w:t>
      </w:r>
    </w:p>
    <w:p w:rsidR="00EB36BB" w:rsidRPr="00CE76FA" w:rsidRDefault="00EB36BB"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where</w:t>
      </w:r>
      <w:proofErr w:type="gramEnd"/>
      <w:r w:rsidRPr="00CE76FA">
        <w:rPr>
          <w:rFonts w:ascii="Times New Roman" w:hAnsi="Times New Roman"/>
          <w:lang w:val="en-GB"/>
        </w:rPr>
        <w:t xml:space="preserve"> </w:t>
      </w:r>
      <w:r w:rsidRPr="00CE76FA">
        <w:rPr>
          <w:rFonts w:ascii="Times New Roman" w:hAnsi="Times New Roman"/>
          <w:i/>
          <w:lang w:val="en-GB"/>
        </w:rPr>
        <w:t>x</w:t>
      </w:r>
      <w:r w:rsidRPr="00CE76FA">
        <w:rPr>
          <w:rFonts w:ascii="Times New Roman" w:hAnsi="Times New Roman"/>
          <w:i/>
          <w:vertAlign w:val="subscript"/>
          <w:lang w:val="en-GB"/>
        </w:rPr>
        <w:t>i</w:t>
      </w:r>
      <w:r w:rsidRPr="00CE76FA">
        <w:rPr>
          <w:rFonts w:ascii="Times New Roman" w:hAnsi="Times New Roman"/>
          <w:lang w:val="en-GB"/>
        </w:rPr>
        <w:t xml:space="preserve"> is the concentration in mole fraction and </w:t>
      </w:r>
      <w:proofErr w:type="spellStart"/>
      <w:r w:rsidRPr="00CE76FA">
        <w:rPr>
          <w:rFonts w:ascii="Times New Roman" w:hAnsi="Times New Roman"/>
          <w:i/>
          <w:lang w:val="en-GB"/>
        </w:rPr>
        <w:t>a</w:t>
      </w:r>
      <w:r w:rsidRPr="00CE76FA">
        <w:rPr>
          <w:rFonts w:ascii="Times New Roman" w:hAnsi="Times New Roman"/>
          <w:i/>
          <w:vertAlign w:val="subscript"/>
          <w:lang w:val="en-GB"/>
        </w:rPr>
        <w:t>F</w:t>
      </w:r>
      <w:proofErr w:type="spellEnd"/>
      <w:r w:rsidRPr="00CE76FA">
        <w:rPr>
          <w:rFonts w:ascii="Times New Roman" w:hAnsi="Times New Roman"/>
          <w:lang w:val="en-GB"/>
        </w:rPr>
        <w:t xml:space="preserve"> is the lattice parameter of ferrite in Å of pure iron.</w:t>
      </w:r>
    </w:p>
    <w:p w:rsidR="00F5693C" w:rsidRPr="00CE76FA" w:rsidRDefault="00F5693C"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E2735B"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Results and discussion</w:t>
      </w:r>
    </w:p>
    <w:p w:rsidR="002F32E4" w:rsidRPr="00CE76FA" w:rsidRDefault="002F32E4" w:rsidP="00CE76FA">
      <w:pPr>
        <w:pStyle w:val="NoSpacing"/>
        <w:spacing w:line="480" w:lineRule="auto"/>
        <w:rPr>
          <w:rFonts w:ascii="Times New Roman" w:hAnsi="Times New Roman"/>
          <w:b/>
          <w:i/>
          <w:lang w:val="en-GB"/>
        </w:rPr>
      </w:pPr>
      <w:r w:rsidRPr="00CE76FA">
        <w:rPr>
          <w:rFonts w:ascii="Times New Roman" w:hAnsi="Times New Roman"/>
          <w:b/>
          <w:i/>
          <w:lang w:val="en-GB"/>
        </w:rPr>
        <w:t>Characteristics of the as milled powder</w:t>
      </w:r>
    </w:p>
    <w:p w:rsidR="00E2735B"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 1a and b show the morphology of the milled powder after 4.5 h of milling at 450 rotations per minute (rpm). The energetic ball milling strongly reduces the powder particle size. The XRD results revealed a </w:t>
      </w:r>
      <w:proofErr w:type="spellStart"/>
      <w:r w:rsidRPr="00CE76FA">
        <w:rPr>
          <w:rFonts w:ascii="Times New Roman" w:hAnsi="Times New Roman"/>
          <w:lang w:val="en-GB"/>
        </w:rPr>
        <w:t>ferritic</w:t>
      </w:r>
      <w:proofErr w:type="spellEnd"/>
      <w:r w:rsidRPr="00CE76FA">
        <w:rPr>
          <w:rFonts w:ascii="Times New Roman" w:hAnsi="Times New Roman"/>
          <w:lang w:val="en-GB"/>
        </w:rPr>
        <w:t xml:space="preserve"> microstructure with no peaks referred to the single elements and an average crystallite size of 25 nm. Some additional consideration about the evolution of the oxygen content during mechanical milling must be discussed. The oxygen content of the powder blended before ball milling can be estimated in the range of 0.14 – 0.16 wt%</w:t>
      </w:r>
      <w:r w:rsidR="00162189" w:rsidRPr="00CE76FA">
        <w:rPr>
          <w:rFonts w:ascii="Times New Roman" w:hAnsi="Times New Roman"/>
          <w:lang w:val="en-GB"/>
        </w:rPr>
        <w:t xml:space="preserve">, according to the chemical analysis provided by </w:t>
      </w:r>
      <w:proofErr w:type="spellStart"/>
      <w:r w:rsidR="00162189" w:rsidRPr="00CE76FA">
        <w:rPr>
          <w:rFonts w:ascii="Times New Roman" w:hAnsi="Times New Roman"/>
          <w:lang w:val="en-GB"/>
        </w:rPr>
        <w:t>Hoganas</w:t>
      </w:r>
      <w:proofErr w:type="spellEnd"/>
      <w:r w:rsidR="0071592B" w:rsidRPr="00CE76FA">
        <w:rPr>
          <w:rFonts w:ascii="Times New Roman" w:hAnsi="Times New Roman"/>
          <w:lang w:val="en-GB"/>
        </w:rPr>
        <w:t>.</w:t>
      </w:r>
      <w:r w:rsidR="0071592B" w:rsidRPr="00CE76FA">
        <w:rPr>
          <w:rFonts w:ascii="Times New Roman" w:hAnsi="Times New Roman"/>
          <w:color w:val="008000"/>
          <w:lang w:val="en-GB"/>
        </w:rPr>
        <w:t xml:space="preserve"> </w:t>
      </w:r>
      <w:r w:rsidRPr="00CE76FA">
        <w:rPr>
          <w:rFonts w:ascii="Times New Roman" w:hAnsi="Times New Roman"/>
          <w:lang w:val="en-GB"/>
        </w:rPr>
        <w:t>The ball milling was performed in a low vacuum atmosphere and the free volume in the jar is limited. For this reason only a small quantity of oxygen contamination can be expected during mechanical alloy</w:t>
      </w:r>
      <w:r w:rsidR="003C4566">
        <w:rPr>
          <w:rFonts w:ascii="Times New Roman" w:hAnsi="Times New Roman"/>
          <w:lang w:val="en-GB"/>
        </w:rPr>
        <w:t>ing. As already mentioned, ball-</w:t>
      </w:r>
      <w:r w:rsidRPr="00CE76FA">
        <w:rPr>
          <w:rFonts w:ascii="Times New Roman" w:hAnsi="Times New Roman"/>
          <w:lang w:val="en-GB"/>
        </w:rPr>
        <w:t>milling process strongly reduces the powder particle size</w:t>
      </w:r>
      <w:r w:rsidR="00B60857">
        <w:rPr>
          <w:rFonts w:ascii="Times New Roman" w:hAnsi="Times New Roman"/>
          <w:lang w:val="en-GB"/>
        </w:rPr>
        <w:t xml:space="preserve"> (from an average of 75 </w:t>
      </w:r>
      <w:r w:rsidR="00B60857">
        <w:rPr>
          <w:rFonts w:ascii="Symbol" w:hAnsi="Symbol"/>
          <w:lang w:val="en-GB"/>
        </w:rPr>
        <w:t></w:t>
      </w:r>
      <w:r w:rsidR="00B60857">
        <w:rPr>
          <w:rFonts w:ascii="Times New Roman" w:hAnsi="Times New Roman"/>
          <w:lang w:val="en-GB"/>
        </w:rPr>
        <w:t>m to 9.1±2.1</w:t>
      </w:r>
      <w:r w:rsidR="00B60857">
        <w:rPr>
          <w:rFonts w:ascii="Symbol" w:hAnsi="Symbol"/>
          <w:lang w:val="en-GB"/>
        </w:rPr>
        <w:t></w:t>
      </w:r>
      <w:r w:rsidR="00B60857">
        <w:rPr>
          <w:rFonts w:ascii="Times New Roman" w:hAnsi="Times New Roman"/>
          <w:lang w:val="en-GB"/>
        </w:rPr>
        <w:t>m)</w:t>
      </w:r>
      <w:r w:rsidRPr="00CE76FA">
        <w:rPr>
          <w:rFonts w:ascii="Times New Roman" w:hAnsi="Times New Roman"/>
          <w:lang w:val="en-GB"/>
        </w:rPr>
        <w:t xml:space="preserve">, with an obvious increase of the particles surface. When the processed powder is exposed to the atmosphere, the </w:t>
      </w:r>
      <w:proofErr w:type="spellStart"/>
      <w:r w:rsidRPr="00CE76FA">
        <w:rPr>
          <w:rFonts w:ascii="Times New Roman" w:hAnsi="Times New Roman"/>
          <w:lang w:val="en-GB"/>
        </w:rPr>
        <w:t>passivation</w:t>
      </w:r>
      <w:proofErr w:type="spellEnd"/>
      <w:r w:rsidRPr="00CE76FA">
        <w:rPr>
          <w:rFonts w:ascii="Times New Roman" w:hAnsi="Times New Roman"/>
          <w:lang w:val="en-GB"/>
        </w:rPr>
        <w:t xml:space="preserve"> process occurs and the oxygen measured was 0.23 wt%. </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i/>
          <w:lang w:val="en-GB"/>
        </w:rPr>
        <w:t>Density and microstructure of the sintered material</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spark plasma sintering (SPS) system is a method for full density sintering of ball-milled metal powder. In spite of the high oxygen content and the low compressibility at room temperature due to the high powder </w:t>
      </w:r>
      <w:proofErr w:type="spellStart"/>
      <w:r w:rsidRPr="00CE76FA">
        <w:rPr>
          <w:rFonts w:ascii="Times New Roman" w:hAnsi="Times New Roman"/>
          <w:lang w:val="en-GB"/>
        </w:rPr>
        <w:t>microhardness</w:t>
      </w:r>
      <w:proofErr w:type="spellEnd"/>
      <w:r w:rsidRPr="00CE76FA">
        <w:rPr>
          <w:rFonts w:ascii="Times New Roman" w:hAnsi="Times New Roman"/>
          <w:lang w:val="en-GB"/>
        </w:rPr>
        <w:t>, full density conditions can be reached</w:t>
      </w:r>
      <w:r w:rsidR="00942CCA" w:rsidRPr="00CE76FA">
        <w:rPr>
          <w:rFonts w:ascii="Times New Roman" w:hAnsi="Times New Roman"/>
          <w:lang w:val="en-GB"/>
        </w:rPr>
        <w:t xml:space="preserve"> [16-19</w:t>
      </w:r>
      <w:r w:rsidR="006A6988" w:rsidRPr="00CE76FA">
        <w:rPr>
          <w:rFonts w:ascii="Times New Roman" w:hAnsi="Times New Roman"/>
          <w:lang w:val="en-GB"/>
        </w:rPr>
        <w:t>]</w:t>
      </w:r>
      <w:r w:rsidRPr="00CE76FA">
        <w:rPr>
          <w:rFonts w:ascii="Times New Roman" w:hAnsi="Times New Roman"/>
          <w:lang w:val="en-GB"/>
        </w:rPr>
        <w:t>.</w:t>
      </w:r>
      <w:r w:rsidRPr="00CE76FA">
        <w:rPr>
          <w:rFonts w:ascii="Times New Roman" w:hAnsi="Times New Roman"/>
          <w:color w:val="FF0000"/>
          <w:lang w:val="en-GB"/>
        </w:rPr>
        <w:t xml:space="preserve"> </w:t>
      </w:r>
      <w:r w:rsidRPr="00CE76FA">
        <w:rPr>
          <w:rFonts w:ascii="Times New Roman" w:hAnsi="Times New Roman"/>
          <w:lang w:val="en-GB"/>
        </w:rPr>
        <w:t xml:space="preserve">This is an important point when processing the metal powder having in mind target of high mechanical properties. </w:t>
      </w:r>
    </w:p>
    <w:p w:rsidR="00EB36BB"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 2a shows the SPS densification curves of the material up to 1000°C. The displacement rate curve is characterized by two distinct phenomena: first, the increase of the rate </w:t>
      </w:r>
      <w:r w:rsidR="009D54C8" w:rsidRPr="00CE76FA">
        <w:rPr>
          <w:rFonts w:ascii="Times New Roman" w:hAnsi="Times New Roman"/>
          <w:lang w:val="en-GB"/>
        </w:rPr>
        <w:t>above</w:t>
      </w:r>
      <w:r w:rsidRPr="00CE76FA">
        <w:rPr>
          <w:rFonts w:ascii="Times New Roman" w:hAnsi="Times New Roman"/>
          <w:lang w:val="en-GB"/>
        </w:rPr>
        <w:t xml:space="preserve"> </w:t>
      </w:r>
      <w:r w:rsidR="009D54C8" w:rsidRPr="00CE76FA">
        <w:rPr>
          <w:rFonts w:ascii="Times New Roman" w:hAnsi="Times New Roman"/>
          <w:lang w:val="en-GB"/>
        </w:rPr>
        <w:t>550</w:t>
      </w:r>
      <w:r w:rsidRPr="00CE76FA">
        <w:rPr>
          <w:rFonts w:ascii="Times New Roman" w:hAnsi="Times New Roman"/>
          <w:lang w:val="en-GB"/>
        </w:rPr>
        <w:t>°C that corresponds to a</w:t>
      </w:r>
      <w:r w:rsidR="00766451" w:rsidRPr="00CE76FA">
        <w:rPr>
          <w:rFonts w:ascii="Times New Roman" w:hAnsi="Times New Roman"/>
          <w:lang w:val="en-GB"/>
        </w:rPr>
        <w:t>n increasing of</w:t>
      </w:r>
      <w:r w:rsidRPr="00CE76FA">
        <w:rPr>
          <w:rFonts w:ascii="Times New Roman" w:hAnsi="Times New Roman"/>
          <w:lang w:val="en-GB"/>
        </w:rPr>
        <w:t xml:space="preserve"> applied pressure, is due to the rearrangements of the powder particles. A second event with a peak at 700°C, is ascribed to the densification occurring when the resistant to the plastic deformation of the material decreases as a consequences of the thermal softening</w:t>
      </w:r>
      <w:r w:rsidR="00942CCA" w:rsidRPr="00CE76FA">
        <w:rPr>
          <w:rFonts w:ascii="Times New Roman" w:hAnsi="Times New Roman"/>
          <w:lang w:val="en-GB"/>
        </w:rPr>
        <w:t xml:space="preserve"> [19</w:t>
      </w:r>
      <w:r w:rsidR="0030697F" w:rsidRPr="00CE76FA">
        <w:rPr>
          <w:rFonts w:ascii="Times New Roman" w:hAnsi="Times New Roman"/>
          <w:lang w:val="en-GB"/>
        </w:rPr>
        <w:t>]</w:t>
      </w:r>
      <w:r w:rsidRPr="00CE76FA">
        <w:rPr>
          <w:rFonts w:ascii="Times New Roman" w:hAnsi="Times New Roman"/>
          <w:lang w:val="en-GB"/>
        </w:rPr>
        <w:t>.</w:t>
      </w:r>
      <w:r w:rsidRPr="00CE76FA">
        <w:rPr>
          <w:rFonts w:ascii="Times New Roman" w:hAnsi="Times New Roman"/>
          <w:color w:val="FF0000"/>
          <w:lang w:val="en-GB"/>
        </w:rPr>
        <w:t xml:space="preserve"> </w:t>
      </w:r>
      <w:r w:rsidRPr="00CE76FA">
        <w:rPr>
          <w:rFonts w:ascii="Times New Roman" w:hAnsi="Times New Roman"/>
          <w:lang w:val="en-GB"/>
        </w:rPr>
        <w:t>The densification rate decreases to zero at 820°C.</w:t>
      </w:r>
      <w:r w:rsidR="00621BE8" w:rsidRPr="00CE76FA">
        <w:rPr>
          <w:rFonts w:ascii="Times New Roman" w:hAnsi="Times New Roman"/>
          <w:lang w:val="en-GB"/>
        </w:rPr>
        <w:t xml:space="preserve"> Between 600°C and 800°C, the pressure increases from 6 </w:t>
      </w:r>
      <w:proofErr w:type="spellStart"/>
      <w:r w:rsidR="00621BE8" w:rsidRPr="00CE76FA">
        <w:rPr>
          <w:rFonts w:ascii="Times New Roman" w:hAnsi="Times New Roman"/>
          <w:lang w:val="en-GB"/>
        </w:rPr>
        <w:t>MPa</w:t>
      </w:r>
      <w:proofErr w:type="spellEnd"/>
      <w:r w:rsidR="00621BE8" w:rsidRPr="00CE76FA">
        <w:rPr>
          <w:rFonts w:ascii="Times New Roman" w:hAnsi="Times New Roman"/>
          <w:lang w:val="en-GB"/>
        </w:rPr>
        <w:t xml:space="preserve"> to 60 </w:t>
      </w:r>
      <w:proofErr w:type="spellStart"/>
      <w:r w:rsidR="00621BE8" w:rsidRPr="00CE76FA">
        <w:rPr>
          <w:rFonts w:ascii="Times New Roman" w:hAnsi="Times New Roman"/>
          <w:lang w:val="en-GB"/>
        </w:rPr>
        <w:t>MPa</w:t>
      </w:r>
      <w:proofErr w:type="spellEnd"/>
      <w:r w:rsidR="00621BE8" w:rsidRPr="00CE76FA">
        <w:rPr>
          <w:rFonts w:ascii="Times New Roman" w:hAnsi="Times New Roman"/>
          <w:lang w:val="en-GB"/>
        </w:rPr>
        <w:t>.</w:t>
      </w:r>
      <w:r w:rsidRPr="00CE76FA">
        <w:rPr>
          <w:rFonts w:ascii="Times New Roman" w:hAnsi="Times New Roman"/>
          <w:lang w:val="en-GB"/>
        </w:rPr>
        <w:t xml:space="preserve">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SPS experiments were carried out at 950°C, 1000°C and 1050°C and the hardness as well as the relative density measured after sint</w:t>
      </w:r>
      <w:r w:rsidR="0030697F" w:rsidRPr="00CE76FA">
        <w:rPr>
          <w:rFonts w:ascii="Times New Roman" w:hAnsi="Times New Roman"/>
          <w:lang w:val="en-GB"/>
        </w:rPr>
        <w:t>ering are displayed in Fig. 2b.</w:t>
      </w:r>
      <w:r w:rsidRPr="00CE76FA">
        <w:rPr>
          <w:rFonts w:ascii="Times New Roman" w:hAnsi="Times New Roman"/>
          <w:lang w:val="en-GB"/>
        </w:rPr>
        <w:t xml:space="preserve"> </w:t>
      </w:r>
      <w:proofErr w:type="gramStart"/>
      <w:r w:rsidRPr="00CE76FA">
        <w:rPr>
          <w:rFonts w:ascii="Times New Roman" w:hAnsi="Times New Roman"/>
          <w:lang w:val="en-GB"/>
        </w:rPr>
        <w:t>Both</w:t>
      </w:r>
      <w:proofErr w:type="gramEnd"/>
      <w:r w:rsidR="00942CCA" w:rsidRPr="00CE76FA">
        <w:rPr>
          <w:rFonts w:ascii="Times New Roman" w:hAnsi="Times New Roman"/>
          <w:lang w:val="en-GB"/>
        </w:rPr>
        <w:t>,</w:t>
      </w:r>
      <w:r w:rsidRPr="00CE76FA">
        <w:rPr>
          <w:rFonts w:ascii="Times New Roman" w:hAnsi="Times New Roman"/>
          <w:lang w:val="en-GB"/>
        </w:rPr>
        <w:t xml:space="preserve"> the hardness measurements and the relative density estimated with the Archimedes method show that the full density is reached at 1000°C, with a soaking time of 3 min. Even after sintering at 950°C for 1 min, the steel has a low degree of porosity, reaching 99.1% of the relative density.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Light optical microscopy (LOM) and high resolution X-ray from synchrotron revealed that after sintering the microstructure is mainly </w:t>
      </w:r>
      <w:proofErr w:type="spellStart"/>
      <w:r w:rsidRPr="00CE76FA">
        <w:rPr>
          <w:rFonts w:ascii="Times New Roman" w:hAnsi="Times New Roman"/>
          <w:lang w:val="en-GB"/>
        </w:rPr>
        <w:t>martensitic</w:t>
      </w:r>
      <w:proofErr w:type="spellEnd"/>
      <w:r w:rsidRPr="00CE76FA">
        <w:rPr>
          <w:rFonts w:ascii="Times New Roman" w:hAnsi="Times New Roman"/>
          <w:lang w:val="en-GB"/>
        </w:rPr>
        <w:t xml:space="preserve"> with 9% of retained austenite (Fig. 3a and b). </w:t>
      </w:r>
      <w:r w:rsidR="008C6A10" w:rsidRPr="00CE76FA">
        <w:rPr>
          <w:rFonts w:ascii="Times New Roman" w:hAnsi="Times New Roman"/>
          <w:lang w:val="en-GB"/>
        </w:rPr>
        <w:t>Within the limit of LOM, n</w:t>
      </w:r>
      <w:r w:rsidRPr="00CE76FA">
        <w:rPr>
          <w:rFonts w:ascii="Times New Roman" w:hAnsi="Times New Roman"/>
          <w:lang w:val="en-GB"/>
        </w:rPr>
        <w:t xml:space="preserve">o residual </w:t>
      </w:r>
      <w:r w:rsidR="005B0E0E" w:rsidRPr="00CE76FA">
        <w:rPr>
          <w:rFonts w:ascii="Times New Roman" w:hAnsi="Times New Roman"/>
          <w:lang w:val="en-GB"/>
        </w:rPr>
        <w:t>significant</w:t>
      </w:r>
      <w:r w:rsidR="005B0E0E" w:rsidRPr="00CE76FA">
        <w:rPr>
          <w:rFonts w:ascii="Times New Roman" w:hAnsi="Times New Roman"/>
          <w:color w:val="0000FF"/>
          <w:lang w:val="en-GB"/>
        </w:rPr>
        <w:t xml:space="preserve"> </w:t>
      </w:r>
      <w:r w:rsidRPr="00CE76FA">
        <w:rPr>
          <w:rFonts w:ascii="Times New Roman" w:hAnsi="Times New Roman"/>
          <w:lang w:val="en-GB"/>
        </w:rPr>
        <w:t>porosity is ob</w:t>
      </w:r>
      <w:r w:rsidR="00075527">
        <w:rPr>
          <w:rFonts w:ascii="Times New Roman" w:hAnsi="Times New Roman"/>
          <w:lang w:val="en-GB"/>
        </w:rPr>
        <w:t>served and no carbides</w:t>
      </w:r>
      <w:r w:rsidRPr="00CE76FA">
        <w:rPr>
          <w:rFonts w:ascii="Times New Roman" w:hAnsi="Times New Roman"/>
          <w:lang w:val="en-GB"/>
        </w:rPr>
        <w:t xml:space="preserve"> were detected. However,</w:t>
      </w:r>
      <w:r w:rsidR="003B48B5">
        <w:rPr>
          <w:rFonts w:ascii="Times New Roman" w:hAnsi="Times New Roman"/>
          <w:lang w:val="en-GB"/>
        </w:rPr>
        <w:t xml:space="preserve"> the small black dots in Fig. 3a</w:t>
      </w:r>
      <w:r w:rsidR="00C11CCB">
        <w:rPr>
          <w:rFonts w:ascii="Times New Roman" w:hAnsi="Times New Roman"/>
          <w:lang w:val="en-GB"/>
        </w:rPr>
        <w:t xml:space="preserve"> can be ascribed to a</w:t>
      </w:r>
      <w:r w:rsidR="000C37A9">
        <w:rPr>
          <w:rFonts w:ascii="Times New Roman" w:hAnsi="Times New Roman"/>
          <w:lang w:val="en-GB"/>
        </w:rPr>
        <w:t xml:space="preserve"> homogeneous </w:t>
      </w:r>
      <w:r w:rsidR="00075527">
        <w:rPr>
          <w:rFonts w:ascii="Times New Roman" w:hAnsi="Times New Roman"/>
          <w:lang w:val="en-GB"/>
        </w:rPr>
        <w:t>distribution of very fine oxide</w:t>
      </w:r>
      <w:r w:rsidR="000C37A9">
        <w:rPr>
          <w:rFonts w:ascii="Times New Roman" w:hAnsi="Times New Roman"/>
          <w:lang w:val="en-GB"/>
        </w:rPr>
        <w:t xml:space="preserve"> particles. T</w:t>
      </w:r>
      <w:r w:rsidRPr="00CE76FA">
        <w:rPr>
          <w:rFonts w:ascii="Times New Roman" w:hAnsi="Times New Roman"/>
          <w:lang w:val="en-GB"/>
        </w:rPr>
        <w:t>he oxygen measured on the milled powder before sintering, cannot be reduced by means of the standard carbon/oxide chemical reactions</w:t>
      </w:r>
      <w:r w:rsidR="00942CCA" w:rsidRPr="00CE76FA">
        <w:rPr>
          <w:rFonts w:ascii="Times New Roman" w:hAnsi="Times New Roman"/>
          <w:lang w:val="en-GB"/>
        </w:rPr>
        <w:t xml:space="preserve"> [20, 21</w:t>
      </w:r>
      <w:r w:rsidR="00883C3B" w:rsidRPr="00CE76FA">
        <w:rPr>
          <w:rFonts w:ascii="Times New Roman" w:hAnsi="Times New Roman"/>
          <w:lang w:val="en-GB"/>
        </w:rPr>
        <w:t>]</w:t>
      </w:r>
      <w:r w:rsidRPr="00CE76FA">
        <w:rPr>
          <w:rFonts w:ascii="Times New Roman" w:hAnsi="Times New Roman"/>
          <w:lang w:val="en-GB"/>
        </w:rPr>
        <w:t>. This aspect is also confirmed from the quantitative analysis of the carbon and oxygen performed after SPS on the bulk samples where identical vales were found</w:t>
      </w:r>
      <w:r w:rsidR="00942CCA" w:rsidRPr="00CE76FA">
        <w:rPr>
          <w:rFonts w:ascii="Times New Roman" w:hAnsi="Times New Roman"/>
          <w:lang w:val="en-GB"/>
        </w:rPr>
        <w:t xml:space="preserve"> [22</w:t>
      </w:r>
      <w:r w:rsidR="00883C3B" w:rsidRPr="00CE76FA">
        <w:rPr>
          <w:rFonts w:ascii="Times New Roman" w:hAnsi="Times New Roman"/>
          <w:lang w:val="en-GB"/>
        </w:rPr>
        <w:t>]</w:t>
      </w:r>
      <w:r w:rsidRPr="00CE76FA">
        <w:rPr>
          <w:rFonts w:ascii="Times New Roman" w:hAnsi="Times New Roman"/>
          <w:lang w:val="en-GB"/>
        </w:rPr>
        <w:t xml:space="preserve">. The thermodynamic conditions in terms of temperature and process atmosphere are satisfied but the oxide reduction can result in open porosity. The chemical reaction involving the reduction of oxides cannot </w:t>
      </w:r>
      <w:r w:rsidR="000E074D" w:rsidRPr="00CE76FA">
        <w:rPr>
          <w:rFonts w:ascii="Times New Roman" w:hAnsi="Times New Roman"/>
          <w:lang w:val="en-GB"/>
        </w:rPr>
        <w:t>evolve</w:t>
      </w:r>
      <w:r w:rsidRPr="00CE76FA">
        <w:rPr>
          <w:rFonts w:ascii="Times New Roman" w:hAnsi="Times New Roman"/>
          <w:lang w:val="en-GB"/>
        </w:rPr>
        <w:t xml:space="preserve"> without a route for the reduction products to escape.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We can argue that SPS is a reliable method to realize full density sintered bulk components but the oxygen eventually present in the powder cannot be reduced. </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i/>
          <w:lang w:val="en-GB"/>
        </w:rPr>
      </w:pPr>
      <w:r w:rsidRPr="00CE76FA">
        <w:rPr>
          <w:rFonts w:ascii="Times New Roman" w:hAnsi="Times New Roman"/>
          <w:b/>
          <w:i/>
          <w:lang w:val="en-GB"/>
        </w:rPr>
        <w:t>Heat treatment, microstructure and mechanical properties</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After sintering the steel was studied in order to investigate the </w:t>
      </w:r>
      <w:proofErr w:type="spellStart"/>
      <w:r w:rsidRPr="00CE76FA">
        <w:rPr>
          <w:rFonts w:ascii="Times New Roman" w:hAnsi="Times New Roman"/>
          <w:lang w:val="en-GB"/>
        </w:rPr>
        <w:t>martensite</w:t>
      </w:r>
      <w:proofErr w:type="spellEnd"/>
      <w:r w:rsidRPr="00CE76FA">
        <w:rPr>
          <w:rFonts w:ascii="Times New Roman" w:hAnsi="Times New Roman"/>
          <w:lang w:val="en-GB"/>
        </w:rPr>
        <w:t xml:space="preserve">-start temperature and the kinetics of the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transformation. After </w:t>
      </w:r>
      <w:proofErr w:type="spellStart"/>
      <w:r w:rsidRPr="00CE76FA">
        <w:rPr>
          <w:rFonts w:ascii="Times New Roman" w:hAnsi="Times New Roman"/>
          <w:lang w:val="en-GB"/>
        </w:rPr>
        <w:t>austenitization</w:t>
      </w:r>
      <w:proofErr w:type="spellEnd"/>
      <w:r w:rsidRPr="00CE76FA">
        <w:rPr>
          <w:rFonts w:ascii="Times New Roman" w:hAnsi="Times New Roman"/>
          <w:lang w:val="en-GB"/>
        </w:rPr>
        <w:t xml:space="preserve"> at 1050°C for 30 min and a</w:t>
      </w:r>
      <w:r w:rsidR="000E074D" w:rsidRPr="00CE76FA">
        <w:rPr>
          <w:rFonts w:ascii="Times New Roman" w:hAnsi="Times New Roman"/>
          <w:lang w:val="en-GB"/>
        </w:rPr>
        <w:t xml:space="preserve"> cooling rate to RT of 15°C/s,</w:t>
      </w:r>
      <w:r w:rsidRPr="00CE76FA">
        <w:rPr>
          <w:rFonts w:ascii="Times New Roman" w:hAnsi="Times New Roman"/>
          <w:lang w:val="en-GB"/>
        </w:rPr>
        <w:t xml:space="preserve"> Ms was experimentally estimated</w:t>
      </w:r>
      <w:r w:rsidR="000E074D" w:rsidRPr="00CE76FA">
        <w:rPr>
          <w:rFonts w:ascii="Times New Roman" w:hAnsi="Times New Roman"/>
          <w:lang w:val="en-GB"/>
        </w:rPr>
        <w:t>,</w:t>
      </w:r>
      <w:r w:rsidRPr="00CE76FA">
        <w:rPr>
          <w:rFonts w:ascii="Times New Roman" w:hAnsi="Times New Roman"/>
          <w:lang w:val="en-GB"/>
        </w:rPr>
        <w:t xml:space="preserve"> </w:t>
      </w:r>
      <w:r w:rsidR="000E074D" w:rsidRPr="00CE76FA">
        <w:rPr>
          <w:rFonts w:ascii="Times New Roman" w:hAnsi="Times New Roman"/>
          <w:lang w:val="en-GB"/>
        </w:rPr>
        <w:t xml:space="preserve">using </w:t>
      </w:r>
      <w:proofErr w:type="spellStart"/>
      <w:r w:rsidR="000E074D" w:rsidRPr="00CE76FA">
        <w:rPr>
          <w:rFonts w:ascii="Times New Roman" w:hAnsi="Times New Roman"/>
          <w:lang w:val="en-GB"/>
        </w:rPr>
        <w:t>dilatomet</w:t>
      </w:r>
      <w:r w:rsidRPr="00CE76FA">
        <w:rPr>
          <w:rFonts w:ascii="Times New Roman" w:hAnsi="Times New Roman"/>
          <w:lang w:val="en-GB"/>
        </w:rPr>
        <w:t>ry</w:t>
      </w:r>
      <w:proofErr w:type="spellEnd"/>
      <w:r w:rsidRPr="00CE76FA">
        <w:rPr>
          <w:rFonts w:ascii="Times New Roman" w:hAnsi="Times New Roman"/>
          <w:lang w:val="en-GB"/>
        </w:rPr>
        <w:t xml:space="preserve"> to be 215°C, about 50°C below the calculated value using </w:t>
      </w:r>
      <w:r w:rsidR="00F67F61" w:rsidRPr="00CE76FA">
        <w:rPr>
          <w:rFonts w:ascii="Times New Roman" w:hAnsi="Times New Roman"/>
          <w:lang w:val="en-GB"/>
        </w:rPr>
        <w:t>thermodynamic and kinetics models developed to calculate isot</w:t>
      </w:r>
      <w:r w:rsidR="006E652F" w:rsidRPr="00CE76FA">
        <w:rPr>
          <w:rFonts w:ascii="Times New Roman" w:hAnsi="Times New Roman"/>
          <w:lang w:val="en-GB"/>
        </w:rPr>
        <w:t>hermal transformations diagram</w:t>
      </w:r>
      <w:r w:rsidR="00227266" w:rsidRPr="00CE76FA">
        <w:rPr>
          <w:rFonts w:ascii="Times New Roman" w:hAnsi="Times New Roman"/>
          <w:lang w:val="en-GB"/>
        </w:rPr>
        <w:t>s</w:t>
      </w:r>
      <w:r w:rsidR="00942CCA" w:rsidRPr="00CE76FA">
        <w:rPr>
          <w:rFonts w:ascii="Times New Roman" w:hAnsi="Times New Roman"/>
          <w:lang w:val="en-GB"/>
        </w:rPr>
        <w:t xml:space="preserve"> [23, 24</w:t>
      </w:r>
      <w:r w:rsidR="00227A06" w:rsidRPr="00CE76FA">
        <w:rPr>
          <w:rFonts w:ascii="Times New Roman" w:hAnsi="Times New Roman"/>
          <w:lang w:val="en-GB"/>
        </w:rPr>
        <w:t>]</w:t>
      </w:r>
      <w:r w:rsidRPr="00CE76FA">
        <w:rPr>
          <w:rFonts w:ascii="Times New Roman" w:hAnsi="Times New Roman"/>
          <w:lang w:val="en-GB"/>
        </w:rPr>
        <w:t xml:space="preserve"> that account only the </w:t>
      </w:r>
      <w:r w:rsidR="00227A06" w:rsidRPr="00CE76FA">
        <w:rPr>
          <w:rFonts w:ascii="Times New Roman" w:hAnsi="Times New Roman"/>
          <w:lang w:val="en-GB"/>
        </w:rPr>
        <w:t xml:space="preserve">steel </w:t>
      </w:r>
      <w:r w:rsidRPr="00CE76FA">
        <w:rPr>
          <w:rFonts w:ascii="Times New Roman" w:hAnsi="Times New Roman"/>
          <w:lang w:val="en-GB"/>
        </w:rPr>
        <w:t xml:space="preserve">chemical composition (Fig. 4a). Another important feature observed in the dilatometer during </w:t>
      </w:r>
      <w:r w:rsidR="006759F3" w:rsidRPr="00CE76FA">
        <w:rPr>
          <w:rFonts w:ascii="Times New Roman" w:hAnsi="Times New Roman"/>
          <w:lang w:val="en-GB"/>
        </w:rPr>
        <w:t>isothermal</w:t>
      </w:r>
      <w:r w:rsidRPr="00CE76FA">
        <w:rPr>
          <w:rFonts w:ascii="Times New Roman" w:hAnsi="Times New Roman"/>
          <w:lang w:val="en-GB"/>
        </w:rPr>
        <w:t xml:space="preserve"> heat treatment is that the time required to initiate the transformation at 240°C is around 1200 s, significantly small compared with that expected for similar compositions at the same temperature for a steel produced by conventional technology (Fig. 4b).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This discrepancy can be explained if we consider that the time to achieve the desired microstructure depends on several factors. The chemical composition and the transformation temperature can significantly alter the kinetics of the </w:t>
      </w:r>
      <w:proofErr w:type="spellStart"/>
      <w:r w:rsidRPr="00CE76FA">
        <w:rPr>
          <w:rFonts w:ascii="Times New Roman" w:hAnsi="Times New Roman"/>
          <w:lang w:val="en-GB"/>
        </w:rPr>
        <w:t>bainite</w:t>
      </w:r>
      <w:proofErr w:type="spellEnd"/>
      <w:r w:rsidRPr="00CE76FA">
        <w:rPr>
          <w:rFonts w:ascii="Times New Roman" w:hAnsi="Times New Roman"/>
          <w:lang w:val="en-GB"/>
        </w:rPr>
        <w:t xml:space="preserve"> transformation. Another important variable is the grain size of the starting austenite. Figs 5a and b show the prior austenite grain size obtained after </w:t>
      </w:r>
      <w:proofErr w:type="spellStart"/>
      <w:r w:rsidRPr="00CE76FA">
        <w:rPr>
          <w:rFonts w:ascii="Times New Roman" w:hAnsi="Times New Roman"/>
          <w:lang w:val="en-GB"/>
        </w:rPr>
        <w:t>austenitization</w:t>
      </w:r>
      <w:proofErr w:type="spellEnd"/>
      <w:r w:rsidRPr="00CE76FA">
        <w:rPr>
          <w:rFonts w:ascii="Times New Roman" w:hAnsi="Times New Roman"/>
          <w:lang w:val="en-GB"/>
        </w:rPr>
        <w:t xml:space="preserve"> at 1050°C for 30 </w:t>
      </w:r>
      <w:r w:rsidR="007D2E37" w:rsidRPr="00CE76FA">
        <w:rPr>
          <w:rFonts w:ascii="Times New Roman" w:hAnsi="Times New Roman"/>
          <w:lang w:val="en-GB"/>
        </w:rPr>
        <w:t>min</w:t>
      </w:r>
      <w:r w:rsidRPr="00CE76FA">
        <w:rPr>
          <w:rFonts w:ascii="Times New Roman" w:hAnsi="Times New Roman"/>
          <w:lang w:val="en-GB"/>
        </w:rPr>
        <w:t xml:space="preserve"> and a subsequent rapid cooling (20°C/s) to 650°C followed by an holding of 2 min and final cooling to RT to induce </w:t>
      </w:r>
      <w:proofErr w:type="spellStart"/>
      <w:r w:rsidRPr="00CE76FA">
        <w:rPr>
          <w:rFonts w:ascii="Times New Roman" w:hAnsi="Times New Roman"/>
          <w:lang w:val="en-GB"/>
        </w:rPr>
        <w:t>pearlitic</w:t>
      </w:r>
      <w:proofErr w:type="spellEnd"/>
      <w:r w:rsidRPr="00CE76FA">
        <w:rPr>
          <w:rFonts w:ascii="Times New Roman" w:hAnsi="Times New Roman"/>
          <w:lang w:val="en-GB"/>
        </w:rPr>
        <w:t xml:space="preserve"> transformation at the grain boundary. The average grain size is </w:t>
      </w:r>
      <w:r w:rsidR="004F21D6">
        <w:rPr>
          <w:rFonts w:ascii="Times New Roman" w:hAnsi="Times New Roman"/>
          <w:lang w:val="en-GB"/>
        </w:rPr>
        <w:t>8.0±2.9</w:t>
      </w:r>
      <w:r w:rsidRPr="00CE76FA">
        <w:rPr>
          <w:rFonts w:ascii="Times New Roman" w:hAnsi="Times New Roman"/>
          <w:lang w:val="en-GB"/>
        </w:rPr>
        <w:t xml:space="preserve"> µm and the reduction of the Ms temperature is in good agreement with a recent work in which the dependence of Ms with the prior austenite grain size is well documented [</w:t>
      </w:r>
      <w:r w:rsidR="003F7AA5" w:rsidRPr="00CE76FA">
        <w:rPr>
          <w:rFonts w:ascii="Times New Roman" w:hAnsi="Times New Roman"/>
          <w:lang w:val="en-GB"/>
        </w:rPr>
        <w:t>7</w:t>
      </w:r>
      <w:r w:rsidRPr="00CE76FA">
        <w:rPr>
          <w:rFonts w:ascii="Times New Roman" w:hAnsi="Times New Roman"/>
          <w:lang w:val="en-GB"/>
        </w:rPr>
        <w:t xml:space="preserve">].  The reduced time to initiate the transformation may be explained in terms of the austenite grain boundary surface per unit volume, which inevitably contributes to the nucleation of </w:t>
      </w:r>
      <w:proofErr w:type="spellStart"/>
      <w:r w:rsidRPr="00CE76FA">
        <w:rPr>
          <w:rFonts w:ascii="Times New Roman" w:hAnsi="Times New Roman"/>
          <w:lang w:val="en-GB"/>
        </w:rPr>
        <w:t>bainite</w:t>
      </w:r>
      <w:proofErr w:type="spellEnd"/>
      <w:r w:rsidRPr="00CE76FA">
        <w:rPr>
          <w:rFonts w:ascii="Times New Roman" w:hAnsi="Times New Roman"/>
          <w:lang w:val="en-GB"/>
        </w:rPr>
        <w:t xml:space="preserve">.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 5c and 5d show the optical micrographs after 40 min and 4 h at 240°C respectively. X-ray diffraction from synchrotron revealed that the volume </w:t>
      </w:r>
      <w:r w:rsidR="00F523CA" w:rsidRPr="00CE76FA">
        <w:rPr>
          <w:rFonts w:ascii="Times New Roman" w:hAnsi="Times New Roman"/>
          <w:lang w:val="en-GB"/>
        </w:rPr>
        <w:t xml:space="preserve">fraction </w:t>
      </w:r>
      <w:r w:rsidRPr="00CE76FA">
        <w:rPr>
          <w:rFonts w:ascii="Times New Roman" w:hAnsi="Times New Roman"/>
          <w:lang w:val="en-GB"/>
        </w:rPr>
        <w:t xml:space="preserve">of retained austenite after the isothermal heat treatment is </w:t>
      </w:r>
      <w:r w:rsidR="00F523CA" w:rsidRPr="00CE76FA">
        <w:rPr>
          <w:rFonts w:ascii="Times New Roman" w:hAnsi="Times New Roman"/>
          <w:lang w:val="en-GB"/>
        </w:rPr>
        <w:t>0.225</w:t>
      </w:r>
      <w:r w:rsidR="00F523CA" w:rsidRPr="00CE76FA">
        <w:rPr>
          <w:rFonts w:ascii="Times New Roman" w:hAnsi="Times New Roman"/>
          <w:lang w:val="en-GB"/>
        </w:rPr>
        <w:sym w:font="Symbol" w:char="F0B1"/>
      </w:r>
      <w:r w:rsidR="00F523CA" w:rsidRPr="00CE76FA">
        <w:rPr>
          <w:rFonts w:ascii="Times New Roman" w:hAnsi="Times New Roman"/>
          <w:lang w:val="en-GB"/>
        </w:rPr>
        <w:t>0.008</w:t>
      </w:r>
      <w:r w:rsidRPr="00CE76FA">
        <w:rPr>
          <w:rFonts w:ascii="Times New Roman" w:hAnsi="Times New Roman"/>
          <w:lang w:val="en-GB"/>
        </w:rPr>
        <w:t>.</w:t>
      </w:r>
      <w:r w:rsidR="00F523CA" w:rsidRPr="00CE76FA">
        <w:rPr>
          <w:rFonts w:ascii="Times New Roman" w:hAnsi="Times New Roman"/>
          <w:lang w:val="en-GB"/>
        </w:rPr>
        <w:t xml:space="preserve"> </w:t>
      </w:r>
      <w:r w:rsidRPr="00CE76FA">
        <w:rPr>
          <w:rFonts w:ascii="Times New Roman" w:hAnsi="Times New Roman"/>
          <w:lang w:val="en-GB"/>
        </w:rPr>
        <w:t xml:space="preserve">The microstructure obtained is fairly homogeneous and consists of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sheaves and retained austenite, the latter in the form of films constituting an interconnected network since the fraction of austenite is beyond the percolation threshold</w:t>
      </w:r>
      <w:r w:rsidR="003F7AA5" w:rsidRPr="00CE76FA">
        <w:rPr>
          <w:rFonts w:ascii="Times New Roman" w:hAnsi="Times New Roman"/>
          <w:lang w:val="en-GB"/>
        </w:rPr>
        <w:t xml:space="preserve"> [4</w:t>
      </w:r>
      <w:r w:rsidR="00942CCA" w:rsidRPr="00CE76FA">
        <w:rPr>
          <w:rFonts w:ascii="Times New Roman" w:hAnsi="Times New Roman"/>
          <w:lang w:val="en-GB"/>
        </w:rPr>
        <w:t xml:space="preserve">]. </w:t>
      </w:r>
      <w:r w:rsidRPr="00CE76FA">
        <w:rPr>
          <w:rFonts w:ascii="Times New Roman" w:hAnsi="Times New Roman"/>
          <w:lang w:val="en-GB"/>
        </w:rPr>
        <w:t xml:space="preserve">Only a minority part of retained austenite can be identified to be in the form of blocks with an average size of about 1 µm or less. Figs 6a, b and c show SEM micrographs at different magnifications after polishing and etching with </w:t>
      </w:r>
      <w:proofErr w:type="spellStart"/>
      <w:r w:rsidRPr="00CE76FA">
        <w:rPr>
          <w:rFonts w:ascii="Times New Roman" w:hAnsi="Times New Roman"/>
          <w:lang w:val="en-GB"/>
        </w:rPr>
        <w:t>nital</w:t>
      </w:r>
      <w:proofErr w:type="spellEnd"/>
      <w:r w:rsidRPr="00CE76FA">
        <w:rPr>
          <w:rFonts w:ascii="Times New Roman" w:hAnsi="Times New Roman"/>
          <w:lang w:val="en-GB"/>
        </w:rPr>
        <w:t xml:space="preserve"> (2%). The austenite network varies in terms of the film austenite thickness and also the carbon concentration is expected to increase with the decreasing of the film thickness [</w:t>
      </w:r>
      <w:r w:rsidR="003F7AA5" w:rsidRPr="00CE76FA">
        <w:rPr>
          <w:rFonts w:ascii="Times New Roman" w:hAnsi="Times New Roman"/>
          <w:lang w:val="en-GB"/>
        </w:rPr>
        <w:t>25</w:t>
      </w:r>
      <w:r w:rsidRPr="00CE76FA">
        <w:rPr>
          <w:rFonts w:ascii="Times New Roman" w:hAnsi="Times New Roman"/>
          <w:lang w:val="en-GB"/>
        </w:rPr>
        <w:t xml:space="preserve">]. Any gradients in the carbon concentration of the retained austenite would explain the strong peak asymmetry observed in the high resolved diffraction pattern (Fig. 6d). Our previous work dealt with the decomposition of retained austenite in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steel obtained by transformation at 380°C, with a microstructure that had a much greater quantity, in excess of 50%, of block, low-carbon austenite, and film austenite with a thickness around 100 nm. In that case the diffraction pattern showed two distinct components [</w:t>
      </w:r>
      <w:r w:rsidR="003F7AA5" w:rsidRPr="00CE76FA">
        <w:rPr>
          <w:rFonts w:ascii="Times New Roman" w:hAnsi="Times New Roman"/>
          <w:lang w:val="en-GB"/>
        </w:rPr>
        <w:t>26</w:t>
      </w:r>
      <w:r w:rsidRPr="00CE76FA">
        <w:rPr>
          <w:rFonts w:ascii="Times New Roman" w:hAnsi="Times New Roman"/>
          <w:lang w:val="en-GB"/>
        </w:rPr>
        <w:t xml:space="preserve">]. Fig. 6d from the present work shows the </w:t>
      </w:r>
      <w:proofErr w:type="gramStart"/>
      <w:r w:rsidRPr="00CE76FA">
        <w:rPr>
          <w:rFonts w:ascii="Times New Roman" w:hAnsi="Times New Roman"/>
          <w:lang w:val="en-GB"/>
        </w:rPr>
        <w:t>111 austenite</w:t>
      </w:r>
      <w:proofErr w:type="gramEnd"/>
      <w:r w:rsidRPr="00CE76FA">
        <w:rPr>
          <w:rFonts w:ascii="Times New Roman" w:hAnsi="Times New Roman"/>
          <w:lang w:val="en-GB"/>
        </w:rPr>
        <w:t xml:space="preserve"> peak with a strong asymmetry describing mainly a carbon concentration gradient in the retained austenite network. This particular peak shape can be considered as the superposition of the several peaks with different lattice parameters and different peak breadths consistent with a film thickness network in the range of 15 to 100 nm (Fig.6c). However, the experimental austenite peak profile can be, in first approximation, </w:t>
      </w:r>
      <w:proofErr w:type="spellStart"/>
      <w:r w:rsidRPr="00CE76FA">
        <w:rPr>
          <w:rFonts w:ascii="Times New Roman" w:hAnsi="Times New Roman"/>
          <w:lang w:val="en-GB"/>
        </w:rPr>
        <w:t>deconvoluted</w:t>
      </w:r>
      <w:proofErr w:type="spellEnd"/>
      <w:r w:rsidRPr="00CE76FA">
        <w:rPr>
          <w:rFonts w:ascii="Times New Roman" w:hAnsi="Times New Roman"/>
          <w:lang w:val="en-GB"/>
        </w:rPr>
        <w:t xml:space="preserve"> in two superimposed peaks, one accounting the high car</w:t>
      </w:r>
      <w:r w:rsidR="003453B5">
        <w:rPr>
          <w:rFonts w:ascii="Times New Roman" w:hAnsi="Times New Roman"/>
          <w:lang w:val="en-GB"/>
        </w:rPr>
        <w:t>bon film-austenite and a second</w:t>
      </w:r>
      <w:r w:rsidRPr="00CE76FA">
        <w:rPr>
          <w:rFonts w:ascii="Times New Roman" w:hAnsi="Times New Roman"/>
          <w:lang w:val="en-GB"/>
        </w:rPr>
        <w:t xml:space="preserve"> to the coarser low-carbon.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Some spherical oxides are visible between and within the platelets (Fig. 6b). These oxides which are formed during SPS consolidation process and also during subsequent heat treatment at 105</w:t>
      </w:r>
      <w:r w:rsidR="00F46CDF" w:rsidRPr="00CE76FA">
        <w:rPr>
          <w:rFonts w:ascii="Times New Roman" w:hAnsi="Times New Roman"/>
          <w:lang w:val="en-GB"/>
        </w:rPr>
        <w:t>0°C are thought to play a key ro</w:t>
      </w:r>
      <w:r w:rsidRPr="00CE76FA">
        <w:rPr>
          <w:rFonts w:ascii="Times New Roman" w:hAnsi="Times New Roman"/>
          <w:lang w:val="en-GB"/>
        </w:rPr>
        <w:t xml:space="preserve">le by keeping the grain size stable via </w:t>
      </w:r>
      <w:proofErr w:type="spellStart"/>
      <w:r w:rsidRPr="00CE76FA">
        <w:rPr>
          <w:rFonts w:ascii="Times New Roman" w:hAnsi="Times New Roman"/>
          <w:lang w:val="en-GB"/>
        </w:rPr>
        <w:t>Zener</w:t>
      </w:r>
      <w:proofErr w:type="spellEnd"/>
      <w:r w:rsidRPr="00CE76FA">
        <w:rPr>
          <w:rFonts w:ascii="Times New Roman" w:hAnsi="Times New Roman"/>
          <w:lang w:val="en-GB"/>
        </w:rPr>
        <w:t xml:space="preserve"> pinning.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Without the oxide particles the grains should undergo rapid grain growth during the heating of consolidation or during the heat treatment. In this sense the oxide particles play an important role in maintain a fine-grained bulk matrix even after exposure at elevated temperatures. </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tensile behaviour is characterised by a 0.2% proof strength of 1320 </w:t>
      </w:r>
      <w:proofErr w:type="spellStart"/>
      <w:r w:rsidRPr="00CE76FA">
        <w:rPr>
          <w:rFonts w:ascii="Times New Roman" w:hAnsi="Times New Roman"/>
          <w:lang w:val="en-GB"/>
        </w:rPr>
        <w:t>MPa</w:t>
      </w:r>
      <w:proofErr w:type="spellEnd"/>
      <w:r w:rsidRPr="00CE76FA">
        <w:rPr>
          <w:rFonts w:ascii="Times New Roman" w:hAnsi="Times New Roman"/>
          <w:lang w:val="en-GB"/>
        </w:rPr>
        <w:t xml:space="preserve"> combined with a uniform deformation up to fracture at 1860 </w:t>
      </w:r>
      <w:proofErr w:type="spellStart"/>
      <w:r w:rsidRPr="00CE76FA">
        <w:rPr>
          <w:rFonts w:ascii="Times New Roman" w:hAnsi="Times New Roman"/>
          <w:lang w:val="en-GB"/>
        </w:rPr>
        <w:t>MPa</w:t>
      </w:r>
      <w:proofErr w:type="spellEnd"/>
      <w:r w:rsidRPr="00CE76FA">
        <w:rPr>
          <w:rFonts w:ascii="Times New Roman" w:hAnsi="Times New Roman"/>
          <w:lang w:val="en-GB"/>
        </w:rPr>
        <w:t xml:space="preserve"> (Fig. 7a). The main feature is the total elongation of about 7% and an excellent strain </w:t>
      </w:r>
      <w:proofErr w:type="spellStart"/>
      <w:r w:rsidRPr="00CE76FA">
        <w:rPr>
          <w:rFonts w:ascii="Times New Roman" w:hAnsi="Times New Roman"/>
          <w:lang w:val="en-GB"/>
        </w:rPr>
        <w:t>hardenability</w:t>
      </w:r>
      <w:proofErr w:type="spellEnd"/>
      <w:r w:rsidRPr="00CE76FA">
        <w:rPr>
          <w:rFonts w:ascii="Times New Roman" w:hAnsi="Times New Roman"/>
          <w:lang w:val="en-GB"/>
        </w:rPr>
        <w:t xml:space="preserve"> provided by the network of fine retained austenite. This high strain hardening and uniform elongation can be attributed to the stress or strain induced </w:t>
      </w:r>
      <w:proofErr w:type="spellStart"/>
      <w:r w:rsidRPr="00CE76FA">
        <w:rPr>
          <w:rFonts w:ascii="Times New Roman" w:hAnsi="Times New Roman"/>
          <w:lang w:val="en-GB"/>
        </w:rPr>
        <w:t>martensitic</w:t>
      </w:r>
      <w:proofErr w:type="spellEnd"/>
      <w:r w:rsidRPr="00CE76FA">
        <w:rPr>
          <w:rFonts w:ascii="Times New Roman" w:hAnsi="Times New Roman"/>
          <w:lang w:val="en-GB"/>
        </w:rPr>
        <w:t xml:space="preserve"> transformation of the retained austenite [</w:t>
      </w:r>
      <w:r w:rsidR="003F7AA5" w:rsidRPr="00CE76FA">
        <w:rPr>
          <w:rFonts w:ascii="Times New Roman" w:hAnsi="Times New Roman"/>
          <w:lang w:val="en-GB"/>
        </w:rPr>
        <w:t>27</w:t>
      </w:r>
      <w:r w:rsidRPr="00CE76FA">
        <w:rPr>
          <w:rFonts w:ascii="Times New Roman" w:hAnsi="Times New Roman"/>
          <w:lang w:val="en-GB"/>
        </w:rPr>
        <w:t xml:space="preserve">]. However, as recently reported for medium carbon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steels [</w:t>
      </w:r>
      <w:r w:rsidR="003F7AA5" w:rsidRPr="00CE76FA">
        <w:rPr>
          <w:rFonts w:ascii="Times New Roman" w:hAnsi="Times New Roman"/>
          <w:lang w:val="en-GB"/>
        </w:rPr>
        <w:t>28</w:t>
      </w:r>
      <w:r w:rsidRPr="00CE76FA">
        <w:rPr>
          <w:rFonts w:ascii="Times New Roman" w:hAnsi="Times New Roman"/>
          <w:lang w:val="en-GB"/>
        </w:rPr>
        <w:t xml:space="preserve">] the morphology of the retained austenite is an important factor that has to be considered in the mechanical stability of the </w:t>
      </w:r>
      <w:r w:rsidR="009E5D6B" w:rsidRPr="00C90C03">
        <w:rPr>
          <w:rFonts w:ascii="Symbol" w:hAnsi="Symbol"/>
          <w:lang w:val="en-GB"/>
        </w:rPr>
        <w:t>g</w:t>
      </w:r>
      <w:r w:rsidRPr="00CE76FA">
        <w:rPr>
          <w:rFonts w:ascii="Times New Roman" w:hAnsi="Times New Roman"/>
          <w:lang w:val="en-GB"/>
        </w:rPr>
        <w:t xml:space="preserve"> </w:t>
      </w:r>
      <w:r w:rsidR="00C90C03">
        <w:rPr>
          <w:rFonts w:ascii="Times New Roman" w:hAnsi="Times New Roman"/>
          <w:lang w:val="en-GB"/>
        </w:rPr>
        <w:t>austenite</w:t>
      </w:r>
      <w:r w:rsidRPr="00CE76FA">
        <w:rPr>
          <w:rFonts w:ascii="Times New Roman" w:hAnsi="Times New Roman"/>
          <w:lang w:val="en-GB"/>
        </w:rPr>
        <w:t xml:space="preserve"> during strain. Fig. 7b shows the incremental strain hardening as a function of true plastic strain. The straight line corresponds to the instability criterion </w:t>
      </w:r>
      <w:proofErr w:type="spellStart"/>
      <w:r w:rsidR="009E5D6B" w:rsidRPr="00CE76FA">
        <w:rPr>
          <w:rFonts w:ascii="Times New Roman" w:hAnsi="Times New Roman"/>
          <w:i/>
          <w:lang w:val="en-GB"/>
        </w:rPr>
        <w:t>e</w:t>
      </w:r>
      <w:r w:rsidRPr="00CE76FA">
        <w:rPr>
          <w:rFonts w:ascii="Times New Roman" w:hAnsi="Times New Roman"/>
          <w:i/>
          <w:vertAlign w:val="subscript"/>
          <w:lang w:val="en-GB"/>
        </w:rPr>
        <w:t>p</w:t>
      </w:r>
      <w:proofErr w:type="spellEnd"/>
      <w:r w:rsidRPr="00CE76FA">
        <w:rPr>
          <w:rFonts w:ascii="Times New Roman" w:hAnsi="Times New Roman"/>
          <w:i/>
          <w:lang w:val="en-GB"/>
        </w:rPr>
        <w:t>=n</w:t>
      </w:r>
      <w:r w:rsidR="00D31E9B" w:rsidRPr="00CE76FA">
        <w:rPr>
          <w:rFonts w:ascii="Times New Roman" w:hAnsi="Times New Roman"/>
          <w:lang w:val="en-GB"/>
        </w:rPr>
        <w:t xml:space="preserve"> where </w:t>
      </w:r>
      <w:proofErr w:type="spellStart"/>
      <w:r w:rsidR="009E5D6B" w:rsidRPr="00CE76FA">
        <w:rPr>
          <w:rFonts w:ascii="Times New Roman" w:hAnsi="Times New Roman"/>
          <w:i/>
          <w:lang w:val="en-GB"/>
        </w:rPr>
        <w:t>e</w:t>
      </w:r>
      <w:r w:rsidR="00D31E9B" w:rsidRPr="00CE76FA">
        <w:rPr>
          <w:rFonts w:ascii="Times New Roman" w:hAnsi="Times New Roman"/>
          <w:i/>
          <w:vertAlign w:val="subscript"/>
          <w:lang w:val="en-GB"/>
        </w:rPr>
        <w:t>p</w:t>
      </w:r>
      <w:proofErr w:type="spellEnd"/>
      <w:r w:rsidR="00D31E9B" w:rsidRPr="00CE76FA">
        <w:rPr>
          <w:rFonts w:ascii="Times New Roman" w:hAnsi="Times New Roman"/>
          <w:lang w:val="en-GB"/>
        </w:rPr>
        <w:t xml:space="preserve"> is the true plastic strain and </w:t>
      </w:r>
      <w:r w:rsidR="00D31E9B" w:rsidRPr="00CE76FA">
        <w:rPr>
          <w:rFonts w:ascii="Times New Roman" w:hAnsi="Times New Roman"/>
          <w:i/>
          <w:lang w:val="en-GB"/>
        </w:rPr>
        <w:t>n</w:t>
      </w:r>
      <w:r w:rsidR="00D31E9B" w:rsidRPr="00CE76FA">
        <w:rPr>
          <w:rFonts w:ascii="Times New Roman" w:hAnsi="Times New Roman"/>
          <w:lang w:val="en-GB"/>
        </w:rPr>
        <w:t xml:space="preserve"> is the incremental strain hardening exponent</w:t>
      </w:r>
      <w:r w:rsidRPr="00CE76FA">
        <w:rPr>
          <w:rFonts w:ascii="Times New Roman" w:hAnsi="Times New Roman"/>
          <w:lang w:val="en-GB"/>
        </w:rPr>
        <w:t xml:space="preserve">. The high strain hardening capacity is maintained up to 3% of plastic strain. As the true strain increases, the strain hardening tends to decrease rather rapidly. X-ray investigations on the deformed sample after tensile testing </w:t>
      </w:r>
      <w:r w:rsidR="003114CF" w:rsidRPr="00CE76FA">
        <w:rPr>
          <w:rFonts w:ascii="Times New Roman" w:hAnsi="Times New Roman"/>
          <w:lang w:val="en-GB"/>
        </w:rPr>
        <w:t>to fracture</w:t>
      </w:r>
      <w:r w:rsidRPr="00CE76FA">
        <w:rPr>
          <w:rFonts w:ascii="Times New Roman" w:hAnsi="Times New Roman"/>
          <w:lang w:val="en-GB"/>
        </w:rPr>
        <w:t xml:space="preserve">, reveals that the </w:t>
      </w:r>
      <w:r w:rsidR="00F523CA" w:rsidRPr="00CE76FA">
        <w:rPr>
          <w:rFonts w:ascii="Times New Roman" w:hAnsi="Times New Roman"/>
          <w:lang w:val="en-GB"/>
        </w:rPr>
        <w:t xml:space="preserve">volume fraction of </w:t>
      </w:r>
      <w:r w:rsidRPr="00CE76FA">
        <w:rPr>
          <w:rFonts w:ascii="Times New Roman" w:hAnsi="Times New Roman"/>
          <w:lang w:val="en-GB"/>
        </w:rPr>
        <w:t>retained aus</w:t>
      </w:r>
      <w:r w:rsidR="00EF7207" w:rsidRPr="00CE76FA">
        <w:rPr>
          <w:rFonts w:ascii="Times New Roman" w:hAnsi="Times New Roman"/>
          <w:lang w:val="en-GB"/>
        </w:rPr>
        <w:t>tenite content is reduced to 0.11</w:t>
      </w:r>
      <w:r w:rsidR="00EF7207" w:rsidRPr="00CE76FA">
        <w:rPr>
          <w:rFonts w:ascii="Times New Roman" w:hAnsi="Times New Roman"/>
          <w:lang w:val="en-GB"/>
        </w:rPr>
        <w:sym w:font="Symbol" w:char="F0B1"/>
      </w:r>
      <w:r w:rsidR="00EF7207" w:rsidRPr="00CE76FA">
        <w:rPr>
          <w:rFonts w:ascii="Times New Roman" w:hAnsi="Times New Roman"/>
          <w:lang w:val="en-GB"/>
        </w:rPr>
        <w:t>0.01</w:t>
      </w:r>
      <w:r w:rsidR="003114CF" w:rsidRPr="00CE76FA">
        <w:rPr>
          <w:rFonts w:ascii="Times New Roman" w:hAnsi="Times New Roman"/>
          <w:lang w:val="en-GB"/>
        </w:rPr>
        <w:t xml:space="preserve"> </w:t>
      </w:r>
      <w:r w:rsidR="00EF7207" w:rsidRPr="00CE76FA">
        <w:rPr>
          <w:rFonts w:ascii="Times New Roman" w:hAnsi="Times New Roman"/>
          <w:lang w:val="en-GB"/>
        </w:rPr>
        <w:t xml:space="preserve">measured </w:t>
      </w:r>
      <w:r w:rsidR="003114CF" w:rsidRPr="00CE76FA">
        <w:rPr>
          <w:rFonts w:ascii="Times New Roman" w:hAnsi="Times New Roman"/>
          <w:lang w:val="en-GB"/>
        </w:rPr>
        <w:t>at about 1 m</w:t>
      </w:r>
      <w:r w:rsidR="00EF7207" w:rsidRPr="00CE76FA">
        <w:rPr>
          <w:rFonts w:ascii="Times New Roman" w:hAnsi="Times New Roman"/>
          <w:lang w:val="en-GB"/>
        </w:rPr>
        <w:t>m from</w:t>
      </w:r>
      <w:r w:rsidR="003114CF" w:rsidRPr="00CE76FA">
        <w:rPr>
          <w:rFonts w:ascii="Times New Roman" w:hAnsi="Times New Roman"/>
          <w:lang w:val="en-GB"/>
        </w:rPr>
        <w:t xml:space="preserve"> the fracture surface</w:t>
      </w:r>
      <w:r w:rsidR="00D857FC" w:rsidRPr="00CE76FA">
        <w:rPr>
          <w:rFonts w:ascii="Times New Roman" w:hAnsi="Times New Roman"/>
          <w:lang w:val="en-GB"/>
        </w:rPr>
        <w:t xml:space="preserve"> (transversal section)</w:t>
      </w:r>
      <w:r w:rsidRPr="00CE76FA">
        <w:rPr>
          <w:rFonts w:ascii="Times New Roman" w:hAnsi="Times New Roman"/>
          <w:lang w:val="en-GB"/>
        </w:rPr>
        <w:t xml:space="preserve">. This value is in good agreement with recent work in which formation of deformation-induced </w:t>
      </w:r>
      <w:proofErr w:type="spellStart"/>
      <w:r w:rsidRPr="00CE76FA">
        <w:rPr>
          <w:rFonts w:ascii="Times New Roman" w:hAnsi="Times New Roman"/>
          <w:lang w:val="en-GB"/>
        </w:rPr>
        <w:t>martensite</w:t>
      </w:r>
      <w:proofErr w:type="spellEnd"/>
      <w:r w:rsidRPr="00CE76FA">
        <w:rPr>
          <w:rFonts w:ascii="Times New Roman" w:hAnsi="Times New Roman"/>
          <w:lang w:val="en-GB"/>
        </w:rPr>
        <w:t>, fundamental to the achievement of ductility, can only be tolerated if the austenite maintains a uniform and percolated structures [</w:t>
      </w:r>
      <w:r w:rsidR="003F7AA5" w:rsidRPr="00CE76FA">
        <w:rPr>
          <w:rFonts w:ascii="Times New Roman" w:hAnsi="Times New Roman"/>
          <w:lang w:val="en-GB"/>
        </w:rPr>
        <w:t>29</w:t>
      </w:r>
      <w:r w:rsidRPr="00CE76FA">
        <w:rPr>
          <w:rFonts w:ascii="Times New Roman" w:hAnsi="Times New Roman"/>
          <w:lang w:val="en-GB"/>
        </w:rPr>
        <w:t>].</w:t>
      </w:r>
    </w:p>
    <w:p w:rsidR="00630154" w:rsidRPr="00CE76FA" w:rsidRDefault="00747AF5" w:rsidP="00CE76FA">
      <w:pPr>
        <w:pStyle w:val="NoSpacing"/>
        <w:spacing w:line="480" w:lineRule="auto"/>
        <w:rPr>
          <w:rFonts w:ascii="Times New Roman" w:hAnsi="Times New Roman"/>
          <w:lang w:val="en-GB"/>
        </w:rPr>
      </w:pPr>
      <w:proofErr w:type="gramStart"/>
      <w:r>
        <w:rPr>
          <w:rFonts w:ascii="Times New Roman" w:hAnsi="Times New Roman"/>
          <w:lang w:val="en-GB"/>
        </w:rPr>
        <w:t>The fracture surface illustrated in Fig.</w:t>
      </w:r>
      <w:proofErr w:type="gramEnd"/>
      <w:r>
        <w:rPr>
          <w:rFonts w:ascii="Times New Roman" w:hAnsi="Times New Roman"/>
          <w:lang w:val="en-GB"/>
        </w:rPr>
        <w:t xml:space="preserve"> 8a-d </w:t>
      </w:r>
      <w:r w:rsidR="002F32E4" w:rsidRPr="00CE76FA">
        <w:rPr>
          <w:rFonts w:ascii="Times New Roman" w:hAnsi="Times New Roman"/>
          <w:lang w:val="en-GB"/>
        </w:rPr>
        <w:t>show</w:t>
      </w:r>
      <w:r>
        <w:rPr>
          <w:rFonts w:ascii="Times New Roman" w:hAnsi="Times New Roman"/>
          <w:lang w:val="en-GB"/>
        </w:rPr>
        <w:t>s</w:t>
      </w:r>
      <w:r w:rsidR="002F32E4" w:rsidRPr="00CE76FA">
        <w:rPr>
          <w:rFonts w:ascii="Times New Roman" w:hAnsi="Times New Roman"/>
          <w:lang w:val="en-GB"/>
        </w:rPr>
        <w:t xml:space="preserve"> a totally ductile behaviour with no indication of cleavage, and confirm</w:t>
      </w:r>
      <w:r>
        <w:rPr>
          <w:rFonts w:ascii="Times New Roman" w:hAnsi="Times New Roman"/>
          <w:lang w:val="en-GB"/>
        </w:rPr>
        <w:t>s</w:t>
      </w:r>
      <w:r w:rsidR="002F32E4" w:rsidRPr="00CE76FA">
        <w:rPr>
          <w:rFonts w:ascii="Times New Roman" w:hAnsi="Times New Roman"/>
          <w:lang w:val="en-GB"/>
        </w:rPr>
        <w:t xml:space="preserve"> the pr</w:t>
      </w:r>
      <w:r w:rsidR="00365684">
        <w:rPr>
          <w:rFonts w:ascii="Times New Roman" w:hAnsi="Times New Roman"/>
          <w:lang w:val="en-GB"/>
        </w:rPr>
        <w:t>esence</w:t>
      </w:r>
      <w:r w:rsidR="002F32E4" w:rsidRPr="00CE76FA">
        <w:rPr>
          <w:rFonts w:ascii="Times New Roman" w:hAnsi="Times New Roman"/>
          <w:lang w:val="en-GB"/>
        </w:rPr>
        <w:t xml:space="preserve"> of spherical silica </w:t>
      </w:r>
      <w:proofErr w:type="spellStart"/>
      <w:r w:rsidR="002F32E4" w:rsidRPr="00CE76FA">
        <w:rPr>
          <w:rFonts w:ascii="Times New Roman" w:hAnsi="Times New Roman"/>
          <w:lang w:val="en-GB"/>
        </w:rPr>
        <w:t>nanoparticles</w:t>
      </w:r>
      <w:proofErr w:type="spellEnd"/>
      <w:r w:rsidR="002F32E4" w:rsidRPr="00CE76FA">
        <w:rPr>
          <w:rFonts w:ascii="Times New Roman" w:hAnsi="Times New Roman"/>
          <w:lang w:val="en-GB"/>
        </w:rPr>
        <w:t xml:space="preserve">. </w:t>
      </w:r>
      <w:r w:rsidR="00365684">
        <w:rPr>
          <w:rFonts w:ascii="Times New Roman" w:hAnsi="Times New Roman"/>
          <w:lang w:val="en-GB"/>
        </w:rPr>
        <w:t xml:space="preserve">The ductile behaviour is the result of the particular microstructure in which the </w:t>
      </w:r>
      <w:r>
        <w:rPr>
          <w:rFonts w:ascii="Times New Roman" w:hAnsi="Times New Roman"/>
          <w:lang w:val="en-GB"/>
        </w:rPr>
        <w:t xml:space="preserve">film </w:t>
      </w:r>
      <w:r w:rsidR="00365684">
        <w:rPr>
          <w:rFonts w:ascii="Times New Roman" w:hAnsi="Times New Roman"/>
          <w:lang w:val="en-GB"/>
        </w:rPr>
        <w:t>austenite</w:t>
      </w:r>
      <w:r>
        <w:rPr>
          <w:rFonts w:ascii="Times New Roman" w:hAnsi="Times New Roman"/>
          <w:lang w:val="en-GB"/>
        </w:rPr>
        <w:t xml:space="preserve"> form</w:t>
      </w:r>
      <w:r w:rsidR="004F21D6">
        <w:rPr>
          <w:rFonts w:ascii="Times New Roman" w:hAnsi="Times New Roman"/>
          <w:lang w:val="en-GB"/>
        </w:rPr>
        <w:t>s</w:t>
      </w:r>
      <w:r>
        <w:rPr>
          <w:rFonts w:ascii="Times New Roman" w:hAnsi="Times New Roman"/>
          <w:lang w:val="en-GB"/>
        </w:rPr>
        <w:t xml:space="preserve"> an interconnected network between </w:t>
      </w:r>
      <w:proofErr w:type="spellStart"/>
      <w:r>
        <w:rPr>
          <w:rFonts w:ascii="Times New Roman" w:hAnsi="Times New Roman"/>
          <w:lang w:val="en-GB"/>
        </w:rPr>
        <w:t>bainitic</w:t>
      </w:r>
      <w:proofErr w:type="spellEnd"/>
      <w:r>
        <w:rPr>
          <w:rFonts w:ascii="Times New Roman" w:hAnsi="Times New Roman"/>
          <w:lang w:val="en-GB"/>
        </w:rPr>
        <w:t xml:space="preserve"> ferrite sh</w:t>
      </w:r>
      <w:r w:rsidR="004F21D6">
        <w:rPr>
          <w:rFonts w:ascii="Times New Roman" w:hAnsi="Times New Roman"/>
          <w:lang w:val="en-GB"/>
        </w:rPr>
        <w:t>e</w:t>
      </w:r>
      <w:r>
        <w:rPr>
          <w:rFonts w:ascii="Times New Roman" w:hAnsi="Times New Roman"/>
          <w:lang w:val="en-GB"/>
        </w:rPr>
        <w:t>aves (Fig 9a).</w:t>
      </w:r>
      <w:r w:rsidR="00365684">
        <w:rPr>
          <w:rFonts w:ascii="Times New Roman" w:hAnsi="Times New Roman"/>
          <w:lang w:val="en-GB"/>
        </w:rPr>
        <w:t xml:space="preserve">  </w:t>
      </w:r>
      <w:r w:rsidR="00566EB5">
        <w:rPr>
          <w:rFonts w:ascii="Times New Roman" w:hAnsi="Times New Roman"/>
          <w:lang w:val="en-GB"/>
        </w:rPr>
        <w:t>However, high magnification SEM reveals that</w:t>
      </w:r>
      <w:r w:rsidR="002F32E4" w:rsidRPr="00CE76FA">
        <w:rPr>
          <w:rFonts w:ascii="Times New Roman" w:hAnsi="Times New Roman"/>
          <w:lang w:val="en-GB"/>
        </w:rPr>
        <w:t xml:space="preserve"> tiny </w:t>
      </w:r>
      <w:r w:rsidR="00566EB5">
        <w:rPr>
          <w:rFonts w:ascii="Times New Roman" w:hAnsi="Times New Roman"/>
          <w:lang w:val="en-GB"/>
        </w:rPr>
        <w:t xml:space="preserve">silica </w:t>
      </w:r>
      <w:r w:rsidR="002F32E4" w:rsidRPr="00CE76FA">
        <w:rPr>
          <w:rFonts w:ascii="Times New Roman" w:hAnsi="Times New Roman"/>
          <w:lang w:val="en-GB"/>
        </w:rPr>
        <w:t xml:space="preserve">particles appear distributed </w:t>
      </w:r>
      <w:r w:rsidR="00566EB5">
        <w:rPr>
          <w:rFonts w:ascii="Times New Roman" w:hAnsi="Times New Roman"/>
          <w:lang w:val="en-GB"/>
        </w:rPr>
        <w:t>uniformly in the matrix (Fig. 9b). I</w:t>
      </w:r>
      <w:r w:rsidR="002F32E4" w:rsidRPr="00CE76FA">
        <w:rPr>
          <w:rFonts w:ascii="Times New Roman" w:hAnsi="Times New Roman"/>
          <w:lang w:val="en-GB"/>
        </w:rPr>
        <w:t>t should be pointed out that the starting water-</w:t>
      </w:r>
      <w:r w:rsidR="008F3187" w:rsidRPr="00CE76FA">
        <w:rPr>
          <w:rFonts w:ascii="Times New Roman" w:hAnsi="Times New Roman"/>
          <w:lang w:val="en-GB"/>
        </w:rPr>
        <w:t>atomized Fe-Cr</w:t>
      </w:r>
      <w:r w:rsidR="002F32E4" w:rsidRPr="00CE76FA">
        <w:rPr>
          <w:rFonts w:ascii="Times New Roman" w:hAnsi="Times New Roman"/>
          <w:lang w:val="en-GB"/>
        </w:rPr>
        <w:t xml:space="preserve"> powder had 0.14 wt% of oxygen and after mechanical alloying the quantity measured was 0.23%. A consistent improvement in terms of uniform elongation is expected by using a starting atomized powder with less oxygen. </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i/>
          <w:lang w:val="en-GB"/>
        </w:rPr>
      </w:pPr>
      <w:r w:rsidRPr="00CE76FA">
        <w:rPr>
          <w:rFonts w:ascii="Times New Roman" w:hAnsi="Times New Roman"/>
          <w:b/>
          <w:i/>
          <w:lang w:val="en-GB"/>
        </w:rPr>
        <w:t>Thermal stability of the microstructure</w:t>
      </w:r>
    </w:p>
    <w:p w:rsidR="00E2735B" w:rsidRPr="00CE76FA" w:rsidRDefault="004F21D6" w:rsidP="00CE76FA">
      <w:pPr>
        <w:pStyle w:val="NoSpacing"/>
        <w:spacing w:line="480" w:lineRule="auto"/>
        <w:rPr>
          <w:rFonts w:ascii="Times New Roman" w:hAnsi="Times New Roman"/>
          <w:lang w:val="en-GB"/>
        </w:rPr>
      </w:pPr>
      <w:r>
        <w:rPr>
          <w:rFonts w:ascii="Times New Roman" w:hAnsi="Times New Roman"/>
          <w:lang w:val="en-GB"/>
        </w:rPr>
        <w:t>Fig. 10</w:t>
      </w:r>
      <w:r w:rsidR="002F32E4" w:rsidRPr="00CE76FA">
        <w:rPr>
          <w:rFonts w:ascii="Times New Roman" w:hAnsi="Times New Roman"/>
          <w:lang w:val="en-GB"/>
        </w:rPr>
        <w:t xml:space="preserve"> shows the experimental 2D plot that covering a broad range of diffracted Bragg angles during in-situ heating of the isothermally generated mixture of fine </w:t>
      </w:r>
      <w:proofErr w:type="spellStart"/>
      <w:r w:rsidR="002F32E4" w:rsidRPr="00CE76FA">
        <w:rPr>
          <w:rFonts w:ascii="Times New Roman" w:hAnsi="Times New Roman"/>
          <w:lang w:val="en-GB"/>
        </w:rPr>
        <w:t>bainite</w:t>
      </w:r>
      <w:proofErr w:type="spellEnd"/>
      <w:r w:rsidR="002F32E4" w:rsidRPr="00CE76FA">
        <w:rPr>
          <w:rFonts w:ascii="Times New Roman" w:hAnsi="Times New Roman"/>
          <w:lang w:val="en-GB"/>
        </w:rPr>
        <w:t xml:space="preserve"> and retained austenite, up to 650°C from room temperature, with a heating rate of 5°/min</w:t>
      </w:r>
      <w:r>
        <w:rPr>
          <w:rFonts w:ascii="Times New Roman" w:hAnsi="Times New Roman"/>
          <w:lang w:val="en-GB"/>
        </w:rPr>
        <w:t>.</w:t>
      </w:r>
      <w:r w:rsidR="002F32E4" w:rsidRPr="00CE76FA">
        <w:rPr>
          <w:rFonts w:ascii="Times New Roman" w:hAnsi="Times New Roman"/>
          <w:lang w:val="en-GB"/>
        </w:rPr>
        <w:t xml:space="preserve"> White arrows indicate clearly the </w:t>
      </w:r>
      <w:proofErr w:type="spellStart"/>
      <w:r w:rsidR="002F32E4" w:rsidRPr="00CE76FA">
        <w:rPr>
          <w:rFonts w:ascii="Times New Roman" w:hAnsi="Times New Roman"/>
          <w:lang w:val="en-GB"/>
        </w:rPr>
        <w:t>cementite</w:t>
      </w:r>
      <w:proofErr w:type="spellEnd"/>
      <w:r w:rsidR="002F32E4" w:rsidRPr="00CE76FA">
        <w:rPr>
          <w:rFonts w:ascii="Times New Roman" w:hAnsi="Times New Roman"/>
          <w:lang w:val="en-GB"/>
        </w:rPr>
        <w:t xml:space="preserve"> peaks that start to be detectable at 450°C. Note the changes in the position of the {111} and {200} austenite peaks at 400-450°C, with a sensible reduction of the lattice parameter up to 600°C. As already mentioned, the residual austenite peaks are affected by a strong asymmetry due to the gradient of the carbon content in the retained austenite network. The volume fraction of the blocky austenite is small and the thickness of the film austenite network vari</w:t>
      </w:r>
      <w:r w:rsidR="009964AD">
        <w:rPr>
          <w:rFonts w:ascii="Times New Roman" w:hAnsi="Times New Roman"/>
          <w:lang w:val="en-GB"/>
        </w:rPr>
        <w:t>es between 15 and 100 nm (Fig. 6c and 9a</w:t>
      </w:r>
      <w:r w:rsidR="002F32E4" w:rsidRPr="00CE76FA">
        <w:rPr>
          <w:rFonts w:ascii="Times New Roman" w:hAnsi="Times New Roman"/>
          <w:lang w:val="en-GB"/>
        </w:rPr>
        <w:t>) with a consequent broad distribution of the carbon content as measured in a recent work by using atom probe tomography [</w:t>
      </w:r>
      <w:r w:rsidR="003F7AA5" w:rsidRPr="00CE76FA">
        <w:rPr>
          <w:rFonts w:ascii="Times New Roman" w:hAnsi="Times New Roman"/>
          <w:lang w:val="en-GB"/>
        </w:rPr>
        <w:t>25</w:t>
      </w:r>
      <w:r w:rsidR="002F32E4" w:rsidRPr="00CE76FA">
        <w:rPr>
          <w:rFonts w:ascii="Times New Roman" w:hAnsi="Times New Roman"/>
          <w:lang w:val="en-GB"/>
        </w:rPr>
        <w:t>]. T</w:t>
      </w:r>
      <w:r w:rsidR="00514AE2" w:rsidRPr="00CE76FA">
        <w:rPr>
          <w:rFonts w:ascii="Times New Roman" w:hAnsi="Times New Roman"/>
          <w:lang w:val="en-GB"/>
        </w:rPr>
        <w:t xml:space="preserve">he changes in quantities </w:t>
      </w:r>
      <w:proofErr w:type="gramStart"/>
      <w:r w:rsidR="00514AE2" w:rsidRPr="00CE76FA">
        <w:rPr>
          <w:rFonts w:ascii="Times New Roman" w:hAnsi="Times New Roman"/>
          <w:lang w:val="en-GB"/>
        </w:rPr>
        <w:t xml:space="preserve">of </w:t>
      </w:r>
      <w:r w:rsidR="002F32E4" w:rsidRPr="00CE76FA">
        <w:rPr>
          <w:rFonts w:ascii="Times New Roman" w:hAnsi="Times New Roman"/>
          <w:lang w:val="en-GB"/>
        </w:rPr>
        <w:t>both</w:t>
      </w:r>
      <w:proofErr w:type="gramEnd"/>
      <w:r w:rsidR="002F32E4" w:rsidRPr="00CE76FA">
        <w:rPr>
          <w:rFonts w:ascii="Times New Roman" w:hAnsi="Times New Roman"/>
          <w:lang w:val="en-GB"/>
        </w:rPr>
        <w:t xml:space="preserve"> the high carbon and low carbon austenite as well as the lattice parameters during the heating e</w:t>
      </w:r>
      <w:r>
        <w:rPr>
          <w:rFonts w:ascii="Times New Roman" w:hAnsi="Times New Roman"/>
          <w:lang w:val="en-GB"/>
        </w:rPr>
        <w:t>xperiment are reported in Fig</w:t>
      </w:r>
      <w:r w:rsidR="009964AD">
        <w:rPr>
          <w:rFonts w:ascii="Times New Roman" w:hAnsi="Times New Roman"/>
          <w:lang w:val="en-GB"/>
        </w:rPr>
        <w:t>s.</w:t>
      </w:r>
      <w:r>
        <w:rPr>
          <w:rFonts w:ascii="Times New Roman" w:hAnsi="Times New Roman"/>
          <w:lang w:val="en-GB"/>
        </w:rPr>
        <w:t xml:space="preserve"> </w:t>
      </w:r>
      <w:proofErr w:type="gramStart"/>
      <w:r>
        <w:rPr>
          <w:rFonts w:ascii="Times New Roman" w:hAnsi="Times New Roman"/>
          <w:lang w:val="en-GB"/>
        </w:rPr>
        <w:t>11</w:t>
      </w:r>
      <w:r w:rsidR="009964AD">
        <w:rPr>
          <w:rFonts w:ascii="Times New Roman" w:hAnsi="Times New Roman"/>
          <w:lang w:val="en-GB"/>
        </w:rPr>
        <w:t xml:space="preserve"> and 12</w:t>
      </w:r>
      <w:r w:rsidR="002F32E4" w:rsidRPr="00CE76FA">
        <w:rPr>
          <w:rFonts w:ascii="Times New Roman" w:hAnsi="Times New Roman"/>
          <w:lang w:val="en-GB"/>
        </w:rPr>
        <w:t>.</w:t>
      </w:r>
      <w:proofErr w:type="gramEnd"/>
      <w:r w:rsidR="002F32E4" w:rsidRPr="00CE76FA">
        <w:rPr>
          <w:rFonts w:ascii="Times New Roman" w:hAnsi="Times New Roman"/>
          <w:lang w:val="en-GB"/>
        </w:rPr>
        <w:t xml:space="preserve"> The lattice parameter changes due to the thermal expansion was calculated using the following equation:</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position w:val="-6"/>
          <w:lang w:val="en-GB"/>
        </w:rPr>
        <w:object w:dxaOrig="2320" w:dyaOrig="300">
          <v:shape id="_x0000_i1027" type="#_x0000_t75" style="width:116pt;height:15pt" o:ole="">
            <v:imagedata r:id="rId9" o:title=""/>
          </v:shape>
          <o:OLEObject Type="Embed" ProgID="Equation.3" ShapeID="_x0000_i1027" DrawAspect="Content" ObjectID="_1274785503" r:id="rId10"/>
        </w:object>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r>
      <w:r w:rsidRPr="00CE76FA">
        <w:rPr>
          <w:rFonts w:ascii="Times New Roman" w:hAnsi="Times New Roman"/>
          <w:lang w:val="en-GB"/>
        </w:rPr>
        <w:tab/>
        <w:t>(3)</w:t>
      </w:r>
    </w:p>
    <w:p w:rsidR="00E2735B" w:rsidRPr="00CE76FA" w:rsidRDefault="00E2735B"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where</w:t>
      </w:r>
      <w:proofErr w:type="gramEnd"/>
      <w:r w:rsidRPr="00CE76FA">
        <w:rPr>
          <w:rFonts w:ascii="Times New Roman" w:hAnsi="Times New Roman"/>
          <w:lang w:val="en-GB"/>
        </w:rPr>
        <w:t xml:space="preserve"> </w:t>
      </w:r>
      <w:r w:rsidRPr="00CE76FA">
        <w:rPr>
          <w:rFonts w:ascii="Times New Roman" w:hAnsi="Times New Roman"/>
          <w:i/>
          <w:lang w:val="en-GB"/>
        </w:rPr>
        <w:t>T</w:t>
      </w:r>
      <w:r w:rsidRPr="00CE76FA">
        <w:rPr>
          <w:rFonts w:ascii="Times New Roman" w:hAnsi="Times New Roman"/>
          <w:lang w:val="en-GB"/>
        </w:rPr>
        <w:t xml:space="preserve"> is the temperature in </w:t>
      </w:r>
      <w:r w:rsidRPr="00CE76FA">
        <w:rPr>
          <w:rFonts w:ascii="Times New Roman" w:hAnsi="Times New Roman"/>
          <w:i/>
          <w:lang w:val="en-GB"/>
        </w:rPr>
        <w:t>K</w:t>
      </w:r>
      <w:r w:rsidRPr="00CE76FA">
        <w:rPr>
          <w:rFonts w:ascii="Times New Roman" w:hAnsi="Times New Roman"/>
          <w:lang w:val="en-GB"/>
        </w:rPr>
        <w:t xml:space="preserve">, and </w:t>
      </w:r>
      <w:r w:rsidRPr="00CE76FA">
        <w:rPr>
          <w:rFonts w:ascii="Times New Roman" w:hAnsi="Times New Roman"/>
          <w:i/>
          <w:lang w:val="en-GB"/>
        </w:rPr>
        <w:t xml:space="preserve">a </w:t>
      </w:r>
      <w:r w:rsidRPr="00CE76FA">
        <w:rPr>
          <w:rFonts w:ascii="Times New Roman" w:hAnsi="Times New Roman"/>
          <w:lang w:val="en-GB"/>
        </w:rPr>
        <w:t xml:space="preserve">is the lattice parameter of austenite and ferrite. The thermal expansion coefficient for austenite and ferrite considered was </w:t>
      </w:r>
      <w:proofErr w:type="spellStart"/>
      <w:r w:rsidRPr="00CE76FA">
        <w:rPr>
          <w:rFonts w:ascii="Times New Roman" w:hAnsi="Times New Roman"/>
          <w:i/>
          <w:lang w:val="en-GB"/>
        </w:rPr>
        <w:t>e</w:t>
      </w:r>
      <w:r w:rsidR="009E5D6B" w:rsidRPr="00CE76FA">
        <w:rPr>
          <w:rFonts w:ascii="Times New Roman" w:hAnsi="Times New Roman"/>
          <w:i/>
          <w:vertAlign w:val="subscript"/>
          <w:lang w:val="en-GB"/>
        </w:rPr>
        <w:t>g</w:t>
      </w:r>
      <w:proofErr w:type="spellEnd"/>
      <w:r w:rsidRPr="00CE76FA">
        <w:rPr>
          <w:rFonts w:ascii="Times New Roman" w:hAnsi="Times New Roman"/>
          <w:lang w:val="en-GB"/>
        </w:rPr>
        <w:t xml:space="preserve">=2.065 </w:t>
      </w:r>
      <w:r w:rsidRPr="00CE76FA">
        <w:rPr>
          <w:rFonts w:ascii="Times New Roman" w:hAnsi="Times New Roman"/>
          <w:lang w:val="en-GB"/>
        </w:rPr>
        <w:sym w:font="Symbol" w:char="F0B4"/>
      </w:r>
      <w:r w:rsidRPr="00CE76FA">
        <w:rPr>
          <w:rFonts w:ascii="Times New Roman" w:hAnsi="Times New Roman"/>
          <w:lang w:val="en-GB"/>
        </w:rPr>
        <w:t xml:space="preserve"> 10</w:t>
      </w:r>
      <w:r w:rsidRPr="00CE76FA">
        <w:rPr>
          <w:rFonts w:ascii="Times New Roman" w:hAnsi="Times New Roman"/>
          <w:vertAlign w:val="superscript"/>
          <w:lang w:val="en-GB"/>
        </w:rPr>
        <w:t>-5</w:t>
      </w:r>
      <w:r w:rsidRPr="00CE76FA">
        <w:rPr>
          <w:rFonts w:ascii="Times New Roman" w:hAnsi="Times New Roman"/>
          <w:lang w:val="en-GB"/>
        </w:rPr>
        <w:t xml:space="preserve"> K</w:t>
      </w:r>
      <w:r w:rsidRPr="00CE76FA">
        <w:rPr>
          <w:rFonts w:ascii="Times New Roman" w:hAnsi="Times New Roman"/>
          <w:vertAlign w:val="superscript"/>
          <w:lang w:val="en-GB"/>
        </w:rPr>
        <w:t>-1</w:t>
      </w:r>
      <w:r w:rsidRPr="00CE76FA">
        <w:rPr>
          <w:rFonts w:ascii="Times New Roman" w:hAnsi="Times New Roman"/>
          <w:lang w:val="en-GB"/>
        </w:rPr>
        <w:t xml:space="preserve"> and </w:t>
      </w:r>
      <w:r w:rsidRPr="00CE76FA">
        <w:rPr>
          <w:rFonts w:ascii="Times New Roman" w:hAnsi="Times New Roman"/>
          <w:i/>
          <w:lang w:val="en-GB"/>
        </w:rPr>
        <w:t>e</w:t>
      </w:r>
      <w:r w:rsidR="009E5D6B" w:rsidRPr="00CE76FA">
        <w:rPr>
          <w:rFonts w:ascii="Times New Roman" w:hAnsi="Times New Roman"/>
          <w:i/>
          <w:vertAlign w:val="subscript"/>
          <w:lang w:val="en-GB"/>
        </w:rPr>
        <w:t>a</w:t>
      </w:r>
      <w:r w:rsidRPr="00CE76FA">
        <w:rPr>
          <w:rFonts w:ascii="Times New Roman" w:hAnsi="Times New Roman"/>
          <w:lang w:val="en-GB"/>
        </w:rPr>
        <w:t xml:space="preserve">=1.244 </w:t>
      </w:r>
      <w:r w:rsidRPr="00CE76FA">
        <w:rPr>
          <w:rFonts w:ascii="Times New Roman" w:hAnsi="Times New Roman"/>
          <w:lang w:val="en-GB"/>
        </w:rPr>
        <w:sym w:font="Symbol" w:char="F0B4"/>
      </w:r>
      <w:r w:rsidRPr="00CE76FA">
        <w:rPr>
          <w:rFonts w:ascii="Times New Roman" w:hAnsi="Times New Roman"/>
          <w:lang w:val="en-GB"/>
        </w:rPr>
        <w:t xml:space="preserve"> 10</w:t>
      </w:r>
      <w:r w:rsidRPr="00CE76FA">
        <w:rPr>
          <w:rFonts w:ascii="Times New Roman" w:hAnsi="Times New Roman"/>
          <w:vertAlign w:val="superscript"/>
          <w:lang w:val="en-GB"/>
        </w:rPr>
        <w:t>-5</w:t>
      </w:r>
      <w:r w:rsidRPr="00CE76FA">
        <w:rPr>
          <w:rFonts w:ascii="Times New Roman" w:hAnsi="Times New Roman"/>
          <w:lang w:val="en-GB"/>
        </w:rPr>
        <w:t xml:space="preserve"> K</w:t>
      </w:r>
      <w:r w:rsidRPr="00CE76FA">
        <w:rPr>
          <w:rFonts w:ascii="Times New Roman" w:hAnsi="Times New Roman"/>
          <w:vertAlign w:val="superscript"/>
          <w:lang w:val="en-GB"/>
        </w:rPr>
        <w:t>-1</w:t>
      </w:r>
      <w:r w:rsidRPr="00CE76FA">
        <w:rPr>
          <w:rFonts w:ascii="Times New Roman" w:hAnsi="Times New Roman"/>
          <w:lang w:val="en-GB"/>
        </w:rPr>
        <w:t xml:space="preserve"> respectively [</w:t>
      </w:r>
      <w:r w:rsidR="003F7AA5" w:rsidRPr="00CE76FA">
        <w:rPr>
          <w:rFonts w:ascii="Times New Roman" w:hAnsi="Times New Roman"/>
          <w:lang w:val="en-GB"/>
        </w:rPr>
        <w:t>30</w:t>
      </w:r>
      <w:r w:rsidRPr="00CE76FA">
        <w:rPr>
          <w:rFonts w:ascii="Times New Roman" w:hAnsi="Times New Roman"/>
          <w:lang w:val="en-GB"/>
        </w:rPr>
        <w:t>].</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From a qua</w:t>
      </w:r>
      <w:r w:rsidR="009964AD">
        <w:rPr>
          <w:rFonts w:ascii="Times New Roman" w:hAnsi="Times New Roman"/>
          <w:lang w:val="en-GB"/>
        </w:rPr>
        <w:t>ntitative point of view (Fig. 11</w:t>
      </w:r>
      <w:r w:rsidRPr="00CE76FA">
        <w:rPr>
          <w:rFonts w:ascii="Times New Roman" w:hAnsi="Times New Roman"/>
          <w:lang w:val="en-GB"/>
        </w:rPr>
        <w:t xml:space="preserve"> a), the austenite starts to decompose above 450°C, with </w:t>
      </w:r>
      <w:proofErr w:type="spellStart"/>
      <w:r w:rsidRPr="00CE76FA">
        <w:rPr>
          <w:rFonts w:ascii="Times New Roman" w:hAnsi="Times New Roman"/>
          <w:lang w:val="en-GB"/>
        </w:rPr>
        <w:t>cementite</w:t>
      </w:r>
      <w:proofErr w:type="spellEnd"/>
      <w:r w:rsidRPr="00CE76FA">
        <w:rPr>
          <w:rFonts w:ascii="Times New Roman" w:hAnsi="Times New Roman"/>
          <w:lang w:val="en-GB"/>
        </w:rPr>
        <w:t xml:space="preserve"> that starts to grow from the carbon enriched austenite. This assumption is supported by the evolution of diffraction</w:t>
      </w:r>
      <w:r w:rsidR="009964AD">
        <w:rPr>
          <w:rFonts w:ascii="Times New Roman" w:hAnsi="Times New Roman"/>
          <w:lang w:val="en-GB"/>
        </w:rPr>
        <w:t xml:space="preserve"> pattern during heating (Fig. 11</w:t>
      </w:r>
      <w:r w:rsidRPr="00CE76FA">
        <w:rPr>
          <w:rFonts w:ascii="Times New Roman" w:hAnsi="Times New Roman"/>
          <w:lang w:val="en-GB"/>
        </w:rPr>
        <w:t xml:space="preserve"> b), where the changes in peak shape and peak position </w:t>
      </w:r>
      <w:proofErr w:type="gramStart"/>
      <w:r w:rsidRPr="00CE76FA">
        <w:rPr>
          <w:rFonts w:ascii="Times New Roman" w:hAnsi="Times New Roman"/>
          <w:lang w:val="en-GB"/>
        </w:rPr>
        <w:t>of 111 austenite</w:t>
      </w:r>
      <w:proofErr w:type="gramEnd"/>
      <w:r w:rsidRPr="00CE76FA">
        <w:rPr>
          <w:rFonts w:ascii="Times New Roman" w:hAnsi="Times New Roman"/>
          <w:lang w:val="en-GB"/>
        </w:rPr>
        <w:t xml:space="preserve"> are clearly recognized. However, the change in lattice parameter of the high carbon enriched a</w:t>
      </w:r>
      <w:r w:rsidR="009964AD">
        <w:rPr>
          <w:rFonts w:ascii="Times New Roman" w:hAnsi="Times New Roman"/>
          <w:lang w:val="en-GB"/>
        </w:rPr>
        <w:t>ustenite is above 400°C (Fig. 12</w:t>
      </w:r>
      <w:r w:rsidRPr="00CE76FA">
        <w:rPr>
          <w:rFonts w:ascii="Times New Roman" w:hAnsi="Times New Roman"/>
          <w:lang w:val="en-GB"/>
        </w:rPr>
        <w:t xml:space="preserve"> a) and between 400°C and 450°C there is a sort of incubation period in which the carbides are not detectable and no decomposition of retained austenite is observed. The super-saturated ferrite lattice start to deviate from the linear thermal expansion between 400°C and 425°C. Above 450°C up to 525°C relevant structural changes are detected from the lattice parameter as well as from the quantitative analysis. Particularly, the decomposition takes place only in a small amount of retained austenite network and the residual austenite has a significantly smaller carbon content. This can be quantitatively observed as a decrease in the high-carbon retained austenite but surprisingly, although the overall quantity of auste</w:t>
      </w:r>
      <w:r w:rsidR="009964AD">
        <w:rPr>
          <w:rFonts w:ascii="Times New Roman" w:hAnsi="Times New Roman"/>
          <w:lang w:val="en-GB"/>
        </w:rPr>
        <w:t>nite decreases (Fig. 11</w:t>
      </w:r>
      <w:r w:rsidR="00514AE2" w:rsidRPr="00CE76FA">
        <w:rPr>
          <w:rFonts w:ascii="Times New Roman" w:hAnsi="Times New Roman"/>
          <w:lang w:val="en-GB"/>
        </w:rPr>
        <w:t>a), there</w:t>
      </w:r>
      <w:r w:rsidRPr="00CE76FA">
        <w:rPr>
          <w:rFonts w:ascii="Times New Roman" w:hAnsi="Times New Roman"/>
          <w:lang w:val="en-GB"/>
        </w:rPr>
        <w:t xml:space="preserve"> is an increase in percent of the austenite with less carbon at temperatures close to 500°C. This must be due to a redistribution of carbon through homogenisation, rather than the growth of austenite</w:t>
      </w:r>
      <w:r w:rsidR="001C4992" w:rsidRPr="00CE76FA">
        <w:rPr>
          <w:rFonts w:ascii="Times New Roman" w:hAnsi="Times New Roman"/>
          <w:lang w:val="en-GB"/>
        </w:rPr>
        <w:t>,</w:t>
      </w:r>
      <w:r w:rsidRPr="00CE76FA">
        <w:rPr>
          <w:rFonts w:ascii="Times New Roman" w:hAnsi="Times New Roman"/>
          <w:lang w:val="en-GB"/>
        </w:rPr>
        <w:t xml:space="preserve"> which is not possible from a thermodynamic point of view </w:t>
      </w:r>
      <w:r w:rsidR="003F7AA5" w:rsidRPr="00CE76FA">
        <w:rPr>
          <w:rFonts w:ascii="Times New Roman" w:hAnsi="Times New Roman"/>
          <w:lang w:val="en-GB"/>
        </w:rPr>
        <w:t>[31</w:t>
      </w:r>
      <w:r w:rsidR="00133E4F" w:rsidRPr="00CE76FA">
        <w:rPr>
          <w:rFonts w:ascii="Times New Roman" w:hAnsi="Times New Roman"/>
          <w:lang w:val="en-GB"/>
        </w:rPr>
        <w:t>]</w:t>
      </w:r>
      <w:r w:rsidRPr="00CE76FA">
        <w:rPr>
          <w:rFonts w:ascii="Times New Roman" w:hAnsi="Times New Roman"/>
          <w:lang w:val="en-GB"/>
        </w:rPr>
        <w:t xml:space="preserve">. </w:t>
      </w:r>
      <w:r w:rsidR="00967F86" w:rsidRPr="00CE76FA">
        <w:rPr>
          <w:rFonts w:ascii="Times New Roman" w:hAnsi="Times New Roman"/>
          <w:lang w:val="en-GB"/>
        </w:rPr>
        <w:t>At 525°C, about 0.2</w:t>
      </w:r>
      <w:r w:rsidR="00967F86" w:rsidRPr="00CE76FA">
        <w:rPr>
          <w:rFonts w:ascii="Times New Roman" w:hAnsi="Times New Roman"/>
          <w:lang w:val="en-GB"/>
        </w:rPr>
        <w:sym w:font="Symbol" w:char="F0B1"/>
      </w:r>
      <w:r w:rsidR="00967F86" w:rsidRPr="00CE76FA">
        <w:rPr>
          <w:rFonts w:ascii="Times New Roman" w:hAnsi="Times New Roman"/>
          <w:lang w:val="en-GB"/>
        </w:rPr>
        <w:t>0.008 of the volume fraction</w:t>
      </w:r>
      <w:r w:rsidRPr="00CE76FA">
        <w:rPr>
          <w:rFonts w:ascii="Times New Roman" w:hAnsi="Times New Roman"/>
          <w:lang w:val="en-GB"/>
        </w:rPr>
        <w:t xml:space="preserve"> of retained austenite survives, but decomposition then proceeds with a noticeably increasing rate due to </w:t>
      </w:r>
      <w:proofErr w:type="spellStart"/>
      <w:r w:rsidRPr="00CE76FA">
        <w:rPr>
          <w:rFonts w:ascii="Times New Roman" w:hAnsi="Times New Roman"/>
          <w:lang w:val="en-GB"/>
        </w:rPr>
        <w:t>cementite</w:t>
      </w:r>
      <w:proofErr w:type="spellEnd"/>
      <w:r w:rsidRPr="00CE76FA">
        <w:rPr>
          <w:rFonts w:ascii="Times New Roman" w:hAnsi="Times New Roman"/>
          <w:lang w:val="en-GB"/>
        </w:rPr>
        <w:t xml:space="preserve"> formation. Above 600°C, the synchrotron X-ray determined retained </w:t>
      </w:r>
      <w:r w:rsidR="00967F86" w:rsidRPr="00CE76FA">
        <w:rPr>
          <w:rFonts w:ascii="Times New Roman" w:hAnsi="Times New Roman"/>
          <w:lang w:val="en-GB"/>
        </w:rPr>
        <w:t xml:space="preserve">volume fraction of </w:t>
      </w:r>
      <w:r w:rsidRPr="00CE76FA">
        <w:rPr>
          <w:rFonts w:ascii="Times New Roman" w:hAnsi="Times New Roman"/>
          <w:lang w:val="en-GB"/>
        </w:rPr>
        <w:t xml:space="preserve">austenite </w:t>
      </w:r>
      <w:r w:rsidR="00967F86" w:rsidRPr="00CE76FA">
        <w:rPr>
          <w:rFonts w:ascii="Times New Roman" w:hAnsi="Times New Roman"/>
          <w:lang w:val="en-GB"/>
        </w:rPr>
        <w:t>is 0.152</w:t>
      </w:r>
      <w:r w:rsidR="00967F86" w:rsidRPr="00CE76FA">
        <w:rPr>
          <w:rFonts w:ascii="Times New Roman" w:hAnsi="Times New Roman"/>
          <w:lang w:val="en-GB"/>
        </w:rPr>
        <w:sym w:font="Symbol" w:char="F0B1"/>
      </w:r>
      <w:r w:rsidR="00967F86" w:rsidRPr="00CE76FA">
        <w:rPr>
          <w:rFonts w:ascii="Times New Roman" w:hAnsi="Times New Roman"/>
          <w:lang w:val="en-GB"/>
        </w:rPr>
        <w:t>0.006</w:t>
      </w:r>
      <w:r w:rsidRPr="00CE76FA">
        <w:rPr>
          <w:rFonts w:ascii="Times New Roman" w:hAnsi="Times New Roman"/>
          <w:lang w:val="en-GB"/>
        </w:rPr>
        <w:t xml:space="preserve">. The calculated carbon content of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and retained austenite during continuou</w:t>
      </w:r>
      <w:r w:rsidR="009964AD">
        <w:rPr>
          <w:rFonts w:ascii="Times New Roman" w:hAnsi="Times New Roman"/>
          <w:lang w:val="en-GB"/>
        </w:rPr>
        <w:t>s heating is reported in Fig. 12</w:t>
      </w:r>
      <w:r w:rsidRPr="00CE76FA">
        <w:rPr>
          <w:rFonts w:ascii="Times New Roman" w:hAnsi="Times New Roman"/>
          <w:lang w:val="en-GB"/>
        </w:rPr>
        <w:t xml:space="preserve">b. </w:t>
      </w:r>
      <w:proofErr w:type="gramStart"/>
      <w:r w:rsidRPr="00CE76FA">
        <w:rPr>
          <w:rFonts w:ascii="Times New Roman" w:hAnsi="Times New Roman"/>
          <w:lang w:val="en-GB"/>
        </w:rPr>
        <w:t>The</w:t>
      </w:r>
      <w:proofErr w:type="gramEnd"/>
      <w:r w:rsidRPr="00CE76FA">
        <w:rPr>
          <w:rFonts w:ascii="Times New Roman" w:hAnsi="Times New Roman"/>
          <w:lang w:val="en-GB"/>
        </w:rPr>
        <w:t xml:space="preserve"> loss of carbon in austenite and supersaturated ferrite is clearly evident. Particularly, the amount of carbon in supersaturated ferrite appears to decrease substantially during tempering above 400°C, in contrast to a recent work in which the carbon in a </w:t>
      </w:r>
      <w:proofErr w:type="spellStart"/>
      <w:r w:rsidRPr="00CE76FA">
        <w:rPr>
          <w:rFonts w:ascii="Times New Roman" w:hAnsi="Times New Roman"/>
          <w:lang w:val="en-GB"/>
        </w:rPr>
        <w:t>superbainitic</w:t>
      </w:r>
      <w:proofErr w:type="spellEnd"/>
      <w:r w:rsidRPr="00CE76FA">
        <w:rPr>
          <w:rFonts w:ascii="Times New Roman" w:hAnsi="Times New Roman"/>
          <w:lang w:val="en-GB"/>
        </w:rPr>
        <w:t xml:space="preserve"> steel, was measured with atom probe tomography where the amount of material that can be examined is much more limited</w:t>
      </w:r>
      <w:r w:rsidR="003F7AA5" w:rsidRPr="00CE76FA">
        <w:rPr>
          <w:rFonts w:ascii="Times New Roman" w:hAnsi="Times New Roman"/>
          <w:lang w:val="en-GB"/>
        </w:rPr>
        <w:t xml:space="preserve"> [25</w:t>
      </w:r>
      <w:r w:rsidRPr="00CE76FA">
        <w:rPr>
          <w:rFonts w:ascii="Times New Roman" w:hAnsi="Times New Roman"/>
          <w:lang w:val="en-GB"/>
        </w:rPr>
        <w:t>].</w:t>
      </w:r>
    </w:p>
    <w:p w:rsidR="0029406C"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After formation of </w:t>
      </w:r>
      <w:proofErr w:type="spellStart"/>
      <w:r w:rsidRPr="00CE76FA">
        <w:rPr>
          <w:rFonts w:ascii="Times New Roman" w:hAnsi="Times New Roman"/>
          <w:lang w:val="en-GB"/>
        </w:rPr>
        <w:t>superbainitic</w:t>
      </w:r>
      <w:proofErr w:type="spellEnd"/>
      <w:r w:rsidRPr="00CE76FA">
        <w:rPr>
          <w:rFonts w:ascii="Times New Roman" w:hAnsi="Times New Roman"/>
          <w:lang w:val="en-GB"/>
        </w:rPr>
        <w:t xml:space="preserve"> microstructure, for the retained austenite becomes impossible to accommodate all the carbon that</w:t>
      </w:r>
      <w:r w:rsidR="002F2A8E" w:rsidRPr="00CE76FA">
        <w:rPr>
          <w:rFonts w:ascii="Times New Roman" w:hAnsi="Times New Roman"/>
          <w:lang w:val="en-GB"/>
        </w:rPr>
        <w:t xml:space="preserve"> is rejected from the ferrite [3</w:t>
      </w:r>
      <w:r w:rsidR="003F7AA5" w:rsidRPr="00CE76FA">
        <w:rPr>
          <w:rFonts w:ascii="Times New Roman" w:hAnsi="Times New Roman"/>
          <w:lang w:val="en-GB"/>
        </w:rPr>
        <w:t>2</w:t>
      </w:r>
      <w:r w:rsidRPr="00CE76FA">
        <w:rPr>
          <w:rFonts w:ascii="Times New Roman" w:hAnsi="Times New Roman"/>
          <w:lang w:val="en-GB"/>
        </w:rPr>
        <w:t>], and the enrichment in carbon of retained austenite is first controlled by diffusion in ferrite, but is later dri</w:t>
      </w:r>
      <w:r w:rsidR="002F2A8E" w:rsidRPr="00CE76FA">
        <w:rPr>
          <w:rFonts w:ascii="Times New Roman" w:hAnsi="Times New Roman"/>
          <w:lang w:val="en-GB"/>
        </w:rPr>
        <w:t>ven by diffusion in austenite [3</w:t>
      </w:r>
      <w:r w:rsidR="003F7AA5" w:rsidRPr="00CE76FA">
        <w:rPr>
          <w:rFonts w:ascii="Times New Roman" w:hAnsi="Times New Roman"/>
          <w:lang w:val="en-GB"/>
        </w:rPr>
        <w:t>3</w:t>
      </w:r>
      <w:r w:rsidRPr="00CE76FA">
        <w:rPr>
          <w:rFonts w:ascii="Times New Roman" w:hAnsi="Times New Roman"/>
          <w:lang w:val="en-GB"/>
        </w:rPr>
        <w:t xml:space="preserve">]. During continuous heating, no further enrichment of carbon from supersaturated ferrite into austenite was observed. However, some considerations in terms of </w:t>
      </w:r>
      <w:proofErr w:type="spellStart"/>
      <w:r w:rsidRPr="00CE76FA">
        <w:rPr>
          <w:rFonts w:ascii="Times New Roman" w:hAnsi="Times New Roman"/>
          <w:lang w:val="en-GB"/>
        </w:rPr>
        <w:t>microstructural</w:t>
      </w:r>
      <w:proofErr w:type="spellEnd"/>
      <w:r w:rsidRPr="00CE76FA">
        <w:rPr>
          <w:rFonts w:ascii="Times New Roman" w:hAnsi="Times New Roman"/>
          <w:lang w:val="en-GB"/>
        </w:rPr>
        <w:t xml:space="preserve"> changes must be </w:t>
      </w:r>
      <w:r w:rsidR="009964AD">
        <w:rPr>
          <w:rFonts w:ascii="Times New Roman" w:hAnsi="Times New Roman"/>
          <w:lang w:val="en-GB"/>
        </w:rPr>
        <w:t>discussed. Fig 13</w:t>
      </w:r>
      <w:r w:rsidRPr="00CE76FA">
        <w:rPr>
          <w:rFonts w:ascii="Times New Roman" w:hAnsi="Times New Roman"/>
          <w:lang w:val="en-GB"/>
        </w:rPr>
        <w:t xml:space="preserve">a shows the average </w:t>
      </w:r>
      <w:proofErr w:type="spellStart"/>
      <w:r w:rsidRPr="00CE76FA">
        <w:rPr>
          <w:rFonts w:ascii="Times New Roman" w:hAnsi="Times New Roman"/>
          <w:lang w:val="en-GB"/>
        </w:rPr>
        <w:t>microstrain</w:t>
      </w:r>
      <w:proofErr w:type="spellEnd"/>
      <w:r w:rsidRPr="00CE76FA">
        <w:rPr>
          <w:rFonts w:ascii="Times New Roman" w:hAnsi="Times New Roman"/>
          <w:lang w:val="en-GB"/>
        </w:rPr>
        <w:t xml:space="preserve"> changes with the temperature. In general, the annihilation of crystal defects can be detected by a decrease of the </w:t>
      </w:r>
      <w:proofErr w:type="spellStart"/>
      <w:r w:rsidRPr="00CE76FA">
        <w:rPr>
          <w:rFonts w:ascii="Times New Roman" w:hAnsi="Times New Roman"/>
          <w:lang w:val="en-GB"/>
        </w:rPr>
        <w:t>microstrain</w:t>
      </w:r>
      <w:proofErr w:type="spellEnd"/>
      <w:r w:rsidRPr="00CE76FA">
        <w:rPr>
          <w:rFonts w:ascii="Times New Roman" w:hAnsi="Times New Roman"/>
          <w:lang w:val="en-GB"/>
        </w:rPr>
        <w:t xml:space="preserve">. In both retained austenite and supersaturated ferrite, the decrease of the defect density is concomitant with the loss of carbon and the formation of </w:t>
      </w:r>
      <w:proofErr w:type="spellStart"/>
      <w:r w:rsidRPr="00CE76FA">
        <w:rPr>
          <w:rFonts w:ascii="Times New Roman" w:hAnsi="Times New Roman"/>
          <w:lang w:val="en-GB"/>
        </w:rPr>
        <w:t>cementite</w:t>
      </w:r>
      <w:proofErr w:type="spellEnd"/>
      <w:r w:rsidR="00C90A14" w:rsidRPr="00CE76FA">
        <w:rPr>
          <w:rFonts w:ascii="Times New Roman" w:hAnsi="Times New Roman"/>
          <w:lang w:val="en-GB"/>
        </w:rPr>
        <w:t xml:space="preserve"> that becomes quantitatively detectable at 450°C (</w:t>
      </w:r>
      <w:r w:rsidR="00331A16" w:rsidRPr="00CE76FA">
        <w:rPr>
          <w:rFonts w:ascii="Times New Roman" w:hAnsi="Times New Roman"/>
          <w:lang w:val="en-GB"/>
        </w:rPr>
        <w:t>black filled circles</w:t>
      </w:r>
      <w:r w:rsidR="00862B0C">
        <w:rPr>
          <w:rFonts w:ascii="Times New Roman" w:hAnsi="Times New Roman"/>
          <w:lang w:val="en-GB"/>
        </w:rPr>
        <w:t xml:space="preserve"> Fig. 11</w:t>
      </w:r>
      <w:r w:rsidR="00C90A14" w:rsidRPr="00CE76FA">
        <w:rPr>
          <w:rFonts w:ascii="Times New Roman" w:hAnsi="Times New Roman"/>
          <w:lang w:val="en-GB"/>
        </w:rPr>
        <w:t>a)</w:t>
      </w:r>
      <w:r w:rsidRPr="00CE76FA">
        <w:rPr>
          <w:rFonts w:ascii="Times New Roman" w:hAnsi="Times New Roman"/>
          <w:lang w:val="en-GB"/>
        </w:rPr>
        <w:t xml:space="preserve">. At 400°C a significant decrease of </w:t>
      </w:r>
      <w:proofErr w:type="spellStart"/>
      <w:r w:rsidRPr="00CE76FA">
        <w:rPr>
          <w:rFonts w:ascii="Times New Roman" w:hAnsi="Times New Roman"/>
          <w:lang w:val="en-GB"/>
        </w:rPr>
        <w:t>microstrain</w:t>
      </w:r>
      <w:proofErr w:type="spellEnd"/>
      <w:r w:rsidRPr="00CE76FA">
        <w:rPr>
          <w:rFonts w:ascii="Times New Roman" w:hAnsi="Times New Roman"/>
          <w:lang w:val="en-GB"/>
        </w:rPr>
        <w:t xml:space="preserve"> in supersaturated ferrite and, in high carbon enriched austenite can be explained as a dislocation annihilation</w:t>
      </w:r>
      <w:r w:rsidR="00331A16" w:rsidRPr="00CE76FA">
        <w:rPr>
          <w:rFonts w:ascii="Times New Roman" w:hAnsi="Times New Roman"/>
          <w:lang w:val="en-GB"/>
        </w:rPr>
        <w:t xml:space="preserve">. </w:t>
      </w:r>
      <w:r w:rsidRPr="00CE76FA">
        <w:rPr>
          <w:rFonts w:ascii="Times New Roman" w:hAnsi="Times New Roman"/>
          <w:lang w:val="en-GB"/>
        </w:rPr>
        <w:t xml:space="preserve">If the dislocation density decreases with increasing temperature, the carbon might be rejected from the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and film austenite.</w:t>
      </w:r>
      <w:r w:rsidR="009964AD">
        <w:rPr>
          <w:rFonts w:ascii="Times New Roman" w:hAnsi="Times New Roman"/>
          <w:lang w:val="en-GB"/>
        </w:rPr>
        <w:t xml:space="preserve"> Moreover, the kinetics of reaction</w:t>
      </w:r>
      <w:r w:rsidR="00862B0C">
        <w:rPr>
          <w:rFonts w:ascii="Times New Roman" w:hAnsi="Times New Roman"/>
          <w:lang w:val="en-GB"/>
        </w:rPr>
        <w:t xml:space="preserve"> in small austenite is much more stimulated due to the large surface to volume ratio of any </w:t>
      </w:r>
      <w:proofErr w:type="spellStart"/>
      <w:r w:rsidR="00862B0C">
        <w:rPr>
          <w:rFonts w:ascii="Times New Roman" w:hAnsi="Times New Roman"/>
          <w:lang w:val="en-GB"/>
        </w:rPr>
        <w:t>nano</w:t>
      </w:r>
      <w:proofErr w:type="spellEnd"/>
      <w:r w:rsidR="00862B0C">
        <w:rPr>
          <w:rFonts w:ascii="Times New Roman" w:hAnsi="Times New Roman"/>
          <w:lang w:val="en-GB"/>
        </w:rPr>
        <w:t>-sized particles of austenite.</w:t>
      </w:r>
      <w:r w:rsidRPr="00CE76FA">
        <w:rPr>
          <w:rFonts w:ascii="Times New Roman" w:hAnsi="Times New Roman"/>
          <w:lang w:val="en-GB"/>
        </w:rPr>
        <w:t xml:space="preserve"> </w:t>
      </w:r>
      <w:r w:rsidR="006879B8" w:rsidRPr="00CE76FA">
        <w:rPr>
          <w:rFonts w:ascii="Times New Roman" w:hAnsi="Times New Roman"/>
          <w:lang w:val="en-GB"/>
        </w:rPr>
        <w:t>F</w:t>
      </w:r>
      <w:r w:rsidRPr="00CE76FA">
        <w:rPr>
          <w:rFonts w:ascii="Times New Roman" w:hAnsi="Times New Roman"/>
          <w:lang w:val="en-GB"/>
        </w:rPr>
        <w:t>luctuations</w:t>
      </w:r>
      <w:r w:rsidR="00DA1996" w:rsidRPr="00CE76FA">
        <w:rPr>
          <w:rFonts w:ascii="Times New Roman" w:hAnsi="Times New Roman"/>
          <w:lang w:val="en-GB"/>
        </w:rPr>
        <w:t xml:space="preserve"> </w:t>
      </w:r>
      <w:r w:rsidRPr="00CE76FA">
        <w:rPr>
          <w:rFonts w:ascii="Times New Roman" w:hAnsi="Times New Roman"/>
          <w:lang w:val="en-GB"/>
        </w:rPr>
        <w:t>of</w:t>
      </w:r>
      <w:r w:rsidR="00DA1996" w:rsidRPr="00CE76FA">
        <w:rPr>
          <w:rFonts w:ascii="Times New Roman" w:hAnsi="Times New Roman"/>
          <w:lang w:val="en-GB"/>
        </w:rPr>
        <w:t xml:space="preserve"> c</w:t>
      </w:r>
      <w:r w:rsidRPr="00CE76FA">
        <w:rPr>
          <w:rFonts w:ascii="Times New Roman" w:hAnsi="Times New Roman"/>
          <w:lang w:val="en-GB"/>
        </w:rPr>
        <w:t xml:space="preserve">arbon concentration </w:t>
      </w:r>
      <w:r w:rsidR="006879B8" w:rsidRPr="00CE76FA">
        <w:rPr>
          <w:rFonts w:ascii="Times New Roman" w:hAnsi="Times New Roman"/>
          <w:lang w:val="en-GB"/>
        </w:rPr>
        <w:t>detected in supersaturated ferrite were</w:t>
      </w:r>
      <w:r w:rsidRPr="00CE76FA">
        <w:rPr>
          <w:rFonts w:ascii="Times New Roman" w:hAnsi="Times New Roman"/>
          <w:lang w:val="en-GB"/>
        </w:rPr>
        <w:t xml:space="preserve"> attributed to the </w:t>
      </w:r>
      <w:r w:rsidR="006879B8" w:rsidRPr="00CE76FA">
        <w:rPr>
          <w:rFonts w:ascii="Times New Roman" w:hAnsi="Times New Roman"/>
          <w:lang w:val="en-GB"/>
        </w:rPr>
        <w:t>presence of high-</w:t>
      </w:r>
      <w:r w:rsidRPr="00CE76FA">
        <w:rPr>
          <w:rFonts w:ascii="Times New Roman" w:hAnsi="Times New Roman"/>
          <w:lang w:val="en-GB"/>
        </w:rPr>
        <w:t>density defects regions in which high level of carbon can be trapped at d</w:t>
      </w:r>
      <w:r w:rsidR="00701063" w:rsidRPr="00CE76FA">
        <w:rPr>
          <w:rFonts w:ascii="Times New Roman" w:hAnsi="Times New Roman"/>
          <w:lang w:val="en-GB"/>
        </w:rPr>
        <w:t xml:space="preserve">islocations and </w:t>
      </w:r>
      <w:proofErr w:type="spellStart"/>
      <w:r w:rsidR="00701063" w:rsidRPr="00CE76FA">
        <w:rPr>
          <w:rFonts w:ascii="Times New Roman" w:hAnsi="Times New Roman"/>
          <w:lang w:val="en-GB"/>
        </w:rPr>
        <w:t>nanotwins</w:t>
      </w:r>
      <w:proofErr w:type="spellEnd"/>
      <w:r w:rsidR="00701063" w:rsidRPr="00CE76FA">
        <w:rPr>
          <w:rFonts w:ascii="Times New Roman" w:hAnsi="Times New Roman"/>
          <w:lang w:val="en-GB"/>
        </w:rPr>
        <w:t xml:space="preserve"> [34-36</w:t>
      </w:r>
      <w:r w:rsidRPr="00CE76FA">
        <w:rPr>
          <w:rFonts w:ascii="Times New Roman" w:hAnsi="Times New Roman"/>
          <w:lang w:val="en-GB"/>
        </w:rPr>
        <w:t xml:space="preserve">]. </w:t>
      </w:r>
      <w:r w:rsidR="005065D3" w:rsidRPr="00CE76FA">
        <w:rPr>
          <w:rFonts w:ascii="Times New Roman" w:hAnsi="Times New Roman"/>
          <w:lang w:val="en-GB"/>
        </w:rPr>
        <w:t xml:space="preserve">Carbon at defects has a lower energy than </w:t>
      </w:r>
      <w:proofErr w:type="spellStart"/>
      <w:r w:rsidR="005065D3" w:rsidRPr="00CE76FA">
        <w:rPr>
          <w:rFonts w:ascii="Times New Roman" w:hAnsi="Times New Roman"/>
          <w:lang w:val="en-GB"/>
        </w:rPr>
        <w:t>cementite</w:t>
      </w:r>
      <w:proofErr w:type="spellEnd"/>
      <w:r w:rsidR="005065D3" w:rsidRPr="00CE76FA">
        <w:rPr>
          <w:rFonts w:ascii="Times New Roman" w:hAnsi="Times New Roman"/>
          <w:lang w:val="en-GB"/>
        </w:rPr>
        <w:t xml:space="preserve">, so </w:t>
      </w:r>
      <w:proofErr w:type="spellStart"/>
      <w:r w:rsidR="005065D3" w:rsidRPr="00CE76FA">
        <w:rPr>
          <w:rFonts w:ascii="Times New Roman" w:hAnsi="Times New Roman"/>
          <w:lang w:val="en-GB"/>
        </w:rPr>
        <w:t>cementite</w:t>
      </w:r>
      <w:proofErr w:type="spellEnd"/>
      <w:r w:rsidR="005065D3" w:rsidRPr="00CE76FA">
        <w:rPr>
          <w:rFonts w:ascii="Times New Roman" w:hAnsi="Times New Roman"/>
          <w:lang w:val="en-GB"/>
        </w:rPr>
        <w:t xml:space="preserve"> precipitation occurs when defects are annealed. This interpretation is consistent with our observations in which </w:t>
      </w:r>
      <w:proofErr w:type="spellStart"/>
      <w:r w:rsidR="0029406C" w:rsidRPr="00CE76FA">
        <w:rPr>
          <w:rFonts w:ascii="Times New Roman" w:hAnsi="Times New Roman"/>
          <w:lang w:val="en-GB"/>
        </w:rPr>
        <w:t>cementi</w:t>
      </w:r>
      <w:r w:rsidR="00E00B04">
        <w:rPr>
          <w:rFonts w:ascii="Times New Roman" w:hAnsi="Times New Roman"/>
          <w:lang w:val="en-GB"/>
        </w:rPr>
        <w:t>te</w:t>
      </w:r>
      <w:proofErr w:type="spellEnd"/>
      <w:r w:rsidR="00E00B04">
        <w:rPr>
          <w:rFonts w:ascii="Times New Roman" w:hAnsi="Times New Roman"/>
          <w:lang w:val="en-GB"/>
        </w:rPr>
        <w:t xml:space="preserve"> is seen around 450°C (Fig. 11</w:t>
      </w:r>
      <w:r w:rsidR="0029406C" w:rsidRPr="00CE76FA">
        <w:rPr>
          <w:rFonts w:ascii="Times New Roman" w:hAnsi="Times New Roman"/>
          <w:lang w:val="en-GB"/>
        </w:rPr>
        <w:t xml:space="preserve">a) after </w:t>
      </w:r>
      <w:r w:rsidR="00E00B04">
        <w:rPr>
          <w:rFonts w:ascii="Times New Roman" w:hAnsi="Times New Roman"/>
          <w:lang w:val="en-GB"/>
        </w:rPr>
        <w:t xml:space="preserve">recovery of </w:t>
      </w:r>
      <w:proofErr w:type="spellStart"/>
      <w:r w:rsidR="00E00B04">
        <w:rPr>
          <w:rFonts w:ascii="Times New Roman" w:hAnsi="Times New Roman"/>
          <w:lang w:val="en-GB"/>
        </w:rPr>
        <w:t>microstrain</w:t>
      </w:r>
      <w:proofErr w:type="spellEnd"/>
      <w:r w:rsidR="00E00B04">
        <w:rPr>
          <w:rFonts w:ascii="Times New Roman" w:hAnsi="Times New Roman"/>
          <w:lang w:val="en-GB"/>
        </w:rPr>
        <w:t xml:space="preserve"> (Fig. 13</w:t>
      </w:r>
      <w:r w:rsidR="0029406C" w:rsidRPr="00CE76FA">
        <w:rPr>
          <w:rFonts w:ascii="Times New Roman" w:hAnsi="Times New Roman"/>
          <w:lang w:val="en-GB"/>
        </w:rPr>
        <w:t xml:space="preserve">a). </w:t>
      </w:r>
    </w:p>
    <w:p w:rsidR="00E2735B"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The ability of dislocations to trap the carbon atoms was originally </w:t>
      </w:r>
      <w:r w:rsidR="002F2A8E" w:rsidRPr="00CE76FA">
        <w:rPr>
          <w:rFonts w:ascii="Times New Roman" w:hAnsi="Times New Roman"/>
          <w:lang w:val="en-GB"/>
        </w:rPr>
        <w:t xml:space="preserve">suggested by </w:t>
      </w:r>
      <w:proofErr w:type="spellStart"/>
      <w:r w:rsidR="002F2A8E" w:rsidRPr="00CE76FA">
        <w:rPr>
          <w:rFonts w:ascii="Times New Roman" w:hAnsi="Times New Roman"/>
          <w:lang w:val="en-GB"/>
        </w:rPr>
        <w:t>Kalish</w:t>
      </w:r>
      <w:proofErr w:type="spellEnd"/>
      <w:r w:rsidR="002F2A8E" w:rsidRPr="00CE76FA">
        <w:rPr>
          <w:rFonts w:ascii="Times New Roman" w:hAnsi="Times New Roman"/>
          <w:lang w:val="en-GB"/>
        </w:rPr>
        <w:t xml:space="preserve"> and Cohen [3</w:t>
      </w:r>
      <w:r w:rsidR="00701063" w:rsidRPr="00CE76FA">
        <w:rPr>
          <w:rFonts w:ascii="Times New Roman" w:hAnsi="Times New Roman"/>
          <w:lang w:val="en-GB"/>
        </w:rPr>
        <w:t>7</w:t>
      </w:r>
      <w:r w:rsidRPr="00CE76FA">
        <w:rPr>
          <w:rFonts w:ascii="Times New Roman" w:hAnsi="Times New Roman"/>
          <w:lang w:val="en-GB"/>
        </w:rPr>
        <w:t>]. Recently, the carbon level of the Cottrell atmosphere in the vicinity of the dislocation</w:t>
      </w:r>
      <w:r w:rsidR="0071592B" w:rsidRPr="00CE76FA">
        <w:rPr>
          <w:rFonts w:ascii="Times New Roman" w:hAnsi="Times New Roman"/>
          <w:lang w:val="en-GB"/>
        </w:rPr>
        <w:t xml:space="preserve"> were</w:t>
      </w:r>
      <w:r w:rsidR="00701063" w:rsidRPr="00CE76FA">
        <w:rPr>
          <w:rFonts w:ascii="Times New Roman" w:hAnsi="Times New Roman"/>
          <w:lang w:val="en-GB"/>
        </w:rPr>
        <w:t xml:space="preserve"> estimated to be 7.4 at</w:t>
      </w:r>
      <w:proofErr w:type="gramStart"/>
      <w:r w:rsidR="00701063" w:rsidRPr="00CE76FA">
        <w:rPr>
          <w:rFonts w:ascii="Times New Roman" w:hAnsi="Times New Roman"/>
          <w:lang w:val="en-GB"/>
        </w:rPr>
        <w:t>.%</w:t>
      </w:r>
      <w:proofErr w:type="gramEnd"/>
      <w:r w:rsidR="00701063" w:rsidRPr="00CE76FA">
        <w:rPr>
          <w:rFonts w:ascii="Times New Roman" w:hAnsi="Times New Roman"/>
          <w:lang w:val="en-GB"/>
        </w:rPr>
        <w:t xml:space="preserve"> [38</w:t>
      </w:r>
      <w:r w:rsidRPr="00CE76FA">
        <w:rPr>
          <w:rFonts w:ascii="Times New Roman" w:hAnsi="Times New Roman"/>
          <w:lang w:val="en-GB"/>
        </w:rPr>
        <w:t>] in agreement with a previou</w:t>
      </w:r>
      <w:r w:rsidR="002F2A8E" w:rsidRPr="00CE76FA">
        <w:rPr>
          <w:rFonts w:ascii="Times New Roman" w:hAnsi="Times New Roman"/>
          <w:lang w:val="en-GB"/>
        </w:rPr>
        <w:t xml:space="preserve">s </w:t>
      </w:r>
      <w:r w:rsidR="00514AE2" w:rsidRPr="00CE76FA">
        <w:rPr>
          <w:rFonts w:ascii="Times New Roman" w:hAnsi="Times New Roman"/>
          <w:lang w:val="en-GB"/>
        </w:rPr>
        <w:t xml:space="preserve">work in which Wilde </w:t>
      </w:r>
      <w:r w:rsidR="00514AE2" w:rsidRPr="00CE76FA">
        <w:rPr>
          <w:rFonts w:ascii="Times New Roman" w:hAnsi="Times New Roman"/>
          <w:i/>
          <w:lang w:val="en-GB"/>
        </w:rPr>
        <w:t>et</w:t>
      </w:r>
      <w:r w:rsidR="002F2A8E" w:rsidRPr="00CE76FA">
        <w:rPr>
          <w:rFonts w:ascii="Times New Roman" w:hAnsi="Times New Roman"/>
          <w:i/>
          <w:lang w:val="en-GB"/>
        </w:rPr>
        <w:t xml:space="preserve"> al.</w:t>
      </w:r>
      <w:r w:rsidR="00701063" w:rsidRPr="00CE76FA">
        <w:rPr>
          <w:rFonts w:ascii="Times New Roman" w:hAnsi="Times New Roman"/>
          <w:lang w:val="en-GB"/>
        </w:rPr>
        <w:t xml:space="preserve"> [39</w:t>
      </w:r>
      <w:r w:rsidRPr="00CE76FA">
        <w:rPr>
          <w:rFonts w:ascii="Times New Roman" w:hAnsi="Times New Roman"/>
          <w:lang w:val="en-GB"/>
        </w:rPr>
        <w:t xml:space="preserve">] observed a maximum carbon concentration  within a dislocation atmosphere of 8 at.%. </w:t>
      </w:r>
      <w:r w:rsidR="00027C22" w:rsidRPr="00CE76FA">
        <w:rPr>
          <w:rFonts w:ascii="Times New Roman" w:hAnsi="Times New Roman"/>
          <w:lang w:val="en-GB"/>
        </w:rPr>
        <w:t>The relationship between defect</w:t>
      </w:r>
      <w:r w:rsidRPr="00CE76FA">
        <w:rPr>
          <w:rFonts w:ascii="Times New Roman" w:hAnsi="Times New Roman"/>
          <w:lang w:val="en-GB"/>
        </w:rPr>
        <w:t xml:space="preserve"> density and carbon content in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was also investigated by using</w:t>
      </w:r>
      <w:r w:rsidR="0007094C" w:rsidRPr="00CE76FA">
        <w:rPr>
          <w:rFonts w:ascii="Times New Roman" w:hAnsi="Times New Roman"/>
          <w:lang w:val="en-GB"/>
        </w:rPr>
        <w:t xml:space="preserve"> </w:t>
      </w:r>
      <w:r w:rsidR="00701063" w:rsidRPr="00CE76FA">
        <w:rPr>
          <w:rFonts w:ascii="Times New Roman" w:hAnsi="Times New Roman"/>
          <w:lang w:val="en-GB"/>
        </w:rPr>
        <w:t>laboratory X-ray diffraction [40</w:t>
      </w:r>
      <w:r w:rsidRPr="00CE76FA">
        <w:rPr>
          <w:rFonts w:ascii="Times New Roman" w:hAnsi="Times New Roman"/>
          <w:lang w:val="en-GB"/>
        </w:rPr>
        <w:t>]. Our experimental observations sug</w:t>
      </w:r>
      <w:r w:rsidR="00E00B04">
        <w:rPr>
          <w:rFonts w:ascii="Times New Roman" w:hAnsi="Times New Roman"/>
          <w:lang w:val="en-GB"/>
        </w:rPr>
        <w:t>gest that as reported in Fig. 13</w:t>
      </w:r>
      <w:r w:rsidRPr="00CE76FA">
        <w:rPr>
          <w:rFonts w:ascii="Times New Roman" w:hAnsi="Times New Roman"/>
          <w:lang w:val="en-GB"/>
        </w:rPr>
        <w:t xml:space="preserve">b, there is a correlation between dislocation recovery and changes of carbon in retained austenite as well as in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during tempering. Between 400°C and 450°C a significant decrease of defect density occurs with a subsequent decreasing (450°C-500°C) in carbon content. This correlation is particularly significant in high carbon film austenite in which the size of the grains is well below 100 nm. At this level of size the full and partial dislocations originated during low temperature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transformation will annihilate at the grain boundary during tempering. </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Summary</w:t>
      </w:r>
    </w:p>
    <w:p w:rsidR="002F32E4" w:rsidRPr="00CE76FA" w:rsidRDefault="00027C22" w:rsidP="00CE76FA">
      <w:pPr>
        <w:pStyle w:val="NoSpacing"/>
        <w:spacing w:line="480" w:lineRule="auto"/>
        <w:rPr>
          <w:rFonts w:ascii="Times New Roman" w:hAnsi="Times New Roman"/>
          <w:lang w:val="en-GB"/>
        </w:rPr>
      </w:pPr>
      <w:r w:rsidRPr="00CE76FA">
        <w:rPr>
          <w:rFonts w:ascii="Times New Roman" w:hAnsi="Times New Roman"/>
          <w:lang w:val="en-GB"/>
        </w:rPr>
        <w:t>A h</w:t>
      </w:r>
      <w:r w:rsidR="002F32E4" w:rsidRPr="00CE76FA">
        <w:rPr>
          <w:rFonts w:ascii="Times New Roman" w:hAnsi="Times New Roman"/>
          <w:lang w:val="en-GB"/>
        </w:rPr>
        <w:t xml:space="preserve">igh strength </w:t>
      </w:r>
      <w:proofErr w:type="spellStart"/>
      <w:r w:rsidR="002F32E4" w:rsidRPr="00CE76FA">
        <w:rPr>
          <w:rFonts w:ascii="Times New Roman" w:hAnsi="Times New Roman"/>
          <w:lang w:val="en-GB"/>
        </w:rPr>
        <w:t>n</w:t>
      </w:r>
      <w:r w:rsidRPr="00CE76FA">
        <w:rPr>
          <w:rFonts w:ascii="Times New Roman" w:hAnsi="Times New Roman"/>
          <w:lang w:val="en-GB"/>
        </w:rPr>
        <w:t>anostructured</w:t>
      </w:r>
      <w:proofErr w:type="spellEnd"/>
      <w:r w:rsidRPr="00CE76FA">
        <w:rPr>
          <w:rFonts w:ascii="Times New Roman" w:hAnsi="Times New Roman"/>
          <w:lang w:val="en-GB"/>
        </w:rPr>
        <w:t xml:space="preserv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steel has been</w:t>
      </w:r>
      <w:r w:rsidR="002F32E4" w:rsidRPr="00CE76FA">
        <w:rPr>
          <w:rFonts w:ascii="Times New Roman" w:hAnsi="Times New Roman"/>
          <w:lang w:val="en-GB"/>
        </w:rPr>
        <w:t xml:space="preserve"> produced by a powder metallurgy approach in which mechanically alloyed powder was spark plasma sintered to almost full density. Because of the oxygen (oxide) content of the resulting material, a very fine austenite grain size (</w:t>
      </w:r>
      <w:r w:rsidR="00D414CA">
        <w:rPr>
          <w:rFonts w:ascii="Times New Roman" w:hAnsi="Times New Roman"/>
          <w:lang w:val="en-GB"/>
        </w:rPr>
        <w:t xml:space="preserve">8 </w:t>
      </w:r>
      <w:r w:rsidR="00D414CA">
        <w:rPr>
          <w:rFonts w:ascii="Symbol" w:hAnsi="Symbol"/>
          <w:lang w:val="en-GB"/>
        </w:rPr>
        <w:t></w:t>
      </w:r>
      <w:r w:rsidR="00D414CA">
        <w:rPr>
          <w:rFonts w:ascii="Times New Roman" w:hAnsi="Times New Roman"/>
          <w:lang w:val="en-GB"/>
        </w:rPr>
        <w:t>m</w:t>
      </w:r>
      <w:r w:rsidR="002F32E4" w:rsidRPr="00CE76FA">
        <w:rPr>
          <w:rFonts w:ascii="Times New Roman" w:hAnsi="Times New Roman"/>
          <w:lang w:val="en-GB"/>
        </w:rPr>
        <w:t xml:space="preserve">) was obtained in spite of the necessary elevated temperature heat treatments. This resulted in a suppression of the </w:t>
      </w:r>
      <w:proofErr w:type="spellStart"/>
      <w:r w:rsidR="002F32E4" w:rsidRPr="00CE76FA">
        <w:rPr>
          <w:rFonts w:ascii="Times New Roman" w:hAnsi="Times New Roman"/>
          <w:lang w:val="en-GB"/>
        </w:rPr>
        <w:t>martensite</w:t>
      </w:r>
      <w:proofErr w:type="spellEnd"/>
      <w:r w:rsidR="002F32E4" w:rsidRPr="00CE76FA">
        <w:rPr>
          <w:rFonts w:ascii="Times New Roman" w:hAnsi="Times New Roman"/>
          <w:lang w:val="en-GB"/>
        </w:rPr>
        <w:t xml:space="preserve">-start temperature, thus allowing isothermal transformation to </w:t>
      </w:r>
      <w:proofErr w:type="spellStart"/>
      <w:r w:rsidR="002F32E4" w:rsidRPr="00CE76FA">
        <w:rPr>
          <w:rFonts w:ascii="Times New Roman" w:hAnsi="Times New Roman"/>
          <w:lang w:val="en-GB"/>
        </w:rPr>
        <w:t>bainite</w:t>
      </w:r>
      <w:proofErr w:type="spellEnd"/>
      <w:r w:rsidR="002F32E4" w:rsidRPr="00CE76FA">
        <w:rPr>
          <w:rFonts w:ascii="Times New Roman" w:hAnsi="Times New Roman"/>
          <w:lang w:val="en-GB"/>
        </w:rPr>
        <w:t xml:space="preserve"> at the low homologous temperatures need to produce a </w:t>
      </w:r>
      <w:proofErr w:type="spellStart"/>
      <w:r w:rsidR="002F32E4" w:rsidRPr="00CE76FA">
        <w:rPr>
          <w:rFonts w:ascii="Times New Roman" w:hAnsi="Times New Roman"/>
          <w:lang w:val="en-GB"/>
        </w:rPr>
        <w:t>nanostructured</w:t>
      </w:r>
      <w:proofErr w:type="spellEnd"/>
      <w:r w:rsidR="002F32E4" w:rsidRPr="00CE76FA">
        <w:rPr>
          <w:rFonts w:ascii="Times New Roman" w:hAnsi="Times New Roman"/>
          <w:lang w:val="en-GB"/>
        </w:rPr>
        <w:t xml:space="preserve"> formation of plates, in spite of the fact that the alloy contained only 0.48 wt% carbon which compares with the 0.8-1 wt% typical in previous work on bulk </w:t>
      </w:r>
      <w:proofErr w:type="spellStart"/>
      <w:r w:rsidR="002F32E4" w:rsidRPr="00CE76FA">
        <w:rPr>
          <w:rFonts w:ascii="Times New Roman" w:hAnsi="Times New Roman"/>
          <w:lang w:val="en-GB"/>
        </w:rPr>
        <w:t>nanostructured</w:t>
      </w:r>
      <w:proofErr w:type="spellEnd"/>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bainite</w:t>
      </w:r>
      <w:proofErr w:type="spellEnd"/>
      <w:r w:rsidR="002F32E4" w:rsidRPr="00CE76FA">
        <w:rPr>
          <w:rFonts w:ascii="Times New Roman" w:hAnsi="Times New Roman"/>
          <w:lang w:val="en-GB"/>
        </w:rPr>
        <w:t>. Furthermore, the fine parent structure also usefu</w:t>
      </w:r>
      <w:r w:rsidR="00D569FA" w:rsidRPr="00CE76FA">
        <w:rPr>
          <w:rFonts w:ascii="Times New Roman" w:hAnsi="Times New Roman"/>
          <w:lang w:val="en-GB"/>
        </w:rPr>
        <w:t>lly accelerated the kinetics of</w:t>
      </w:r>
      <w:r w:rsidR="002F32E4" w:rsidRPr="00CE76FA">
        <w:rPr>
          <w:rFonts w:ascii="Times New Roman" w:hAnsi="Times New Roman"/>
          <w:lang w:val="en-GB"/>
        </w:rPr>
        <w:t xml:space="preserve"> the </w:t>
      </w:r>
      <w:proofErr w:type="spellStart"/>
      <w:r w:rsidR="002F32E4" w:rsidRPr="00CE76FA">
        <w:rPr>
          <w:rFonts w:ascii="Times New Roman" w:hAnsi="Times New Roman"/>
          <w:lang w:val="en-GB"/>
        </w:rPr>
        <w:t>bainite</w:t>
      </w:r>
      <w:proofErr w:type="spellEnd"/>
      <w:r w:rsidR="002F32E4" w:rsidRPr="00CE76FA">
        <w:rPr>
          <w:rFonts w:ascii="Times New Roman" w:hAnsi="Times New Roman"/>
          <w:lang w:val="en-GB"/>
        </w:rPr>
        <w:t xml:space="preserve"> reaction. This method was used to investigate the low temperature </w:t>
      </w:r>
      <w:proofErr w:type="spellStart"/>
      <w:r w:rsidR="002F32E4" w:rsidRPr="00CE76FA">
        <w:rPr>
          <w:rFonts w:ascii="Times New Roman" w:hAnsi="Times New Roman"/>
          <w:lang w:val="en-GB"/>
        </w:rPr>
        <w:t>bainitic</w:t>
      </w:r>
      <w:proofErr w:type="spellEnd"/>
      <w:r w:rsidR="002F32E4" w:rsidRPr="00CE76FA">
        <w:rPr>
          <w:rFonts w:ascii="Times New Roman" w:hAnsi="Times New Roman"/>
          <w:lang w:val="en-GB"/>
        </w:rPr>
        <w:t xml:space="preserve"> transformation in a context of medium carbon steel and a reduced starting austenite grain size. </w:t>
      </w:r>
    </w:p>
    <w:p w:rsidR="00E2735B" w:rsidRPr="00CE76FA" w:rsidRDefault="002F32E4" w:rsidP="00CE76FA">
      <w:pPr>
        <w:pStyle w:val="NoSpacing"/>
        <w:spacing w:line="480" w:lineRule="auto"/>
        <w:rPr>
          <w:rFonts w:ascii="Times New Roman" w:hAnsi="Times New Roman"/>
          <w:lang w:val="en-GB"/>
        </w:rPr>
      </w:pPr>
      <w:r w:rsidRPr="00CE76FA">
        <w:rPr>
          <w:rFonts w:ascii="Times New Roman" w:hAnsi="Times New Roman"/>
          <w:i/>
          <w:lang w:val="en-GB"/>
        </w:rPr>
        <w:t>In situ</w:t>
      </w:r>
      <w:r w:rsidRPr="00CE76FA">
        <w:rPr>
          <w:rFonts w:ascii="Times New Roman" w:hAnsi="Times New Roman"/>
          <w:lang w:val="en-GB"/>
        </w:rPr>
        <w:t xml:space="preserve"> tempering experiments using synchrotron X-ray</w:t>
      </w:r>
      <w:r w:rsidR="00027C22" w:rsidRPr="00CE76FA">
        <w:rPr>
          <w:rFonts w:ascii="Times New Roman" w:hAnsi="Times New Roman"/>
          <w:lang w:val="en-GB"/>
        </w:rPr>
        <w:t>s</w:t>
      </w:r>
      <w:r w:rsidRPr="00CE76FA">
        <w:rPr>
          <w:rFonts w:ascii="Times New Roman" w:hAnsi="Times New Roman"/>
          <w:lang w:val="en-GB"/>
        </w:rPr>
        <w:t xml:space="preserve"> have confirmed that the high carbon austenite films are less stable than the austenite tha</w:t>
      </w:r>
      <w:r w:rsidR="002642BB" w:rsidRPr="00CE76FA">
        <w:rPr>
          <w:rFonts w:ascii="Times New Roman" w:hAnsi="Times New Roman"/>
          <w:lang w:val="en-GB"/>
        </w:rPr>
        <w:t>t</w:t>
      </w:r>
      <w:r w:rsidRPr="00CE76FA">
        <w:rPr>
          <w:rFonts w:ascii="Times New Roman" w:hAnsi="Times New Roman"/>
          <w:lang w:val="en-GB"/>
        </w:rPr>
        <w:t xml:space="preserve"> contains less carbon. The experimental results suggest that within the limits of experimental error, there is no formation of </w:t>
      </w:r>
      <w:r w:rsidR="009E5D6B" w:rsidRPr="00CE76FA">
        <w:rPr>
          <w:rFonts w:ascii="Times New Roman" w:hAnsi="Times New Roman"/>
          <w:lang w:val="en-GB"/>
        </w:rPr>
        <w:t>e</w:t>
      </w:r>
      <w:r w:rsidRPr="00CE76FA">
        <w:rPr>
          <w:rFonts w:ascii="Times New Roman" w:hAnsi="Times New Roman"/>
          <w:lang w:val="en-GB"/>
        </w:rPr>
        <w:t xml:space="preserve">-carbide precursors prior to the onset of </w:t>
      </w:r>
      <w:proofErr w:type="spellStart"/>
      <w:r w:rsidRPr="00CE76FA">
        <w:rPr>
          <w:rFonts w:ascii="Times New Roman" w:hAnsi="Times New Roman"/>
          <w:lang w:val="en-GB"/>
        </w:rPr>
        <w:t>cementite</w:t>
      </w:r>
      <w:proofErr w:type="spellEnd"/>
      <w:r w:rsidRPr="00CE76FA">
        <w:rPr>
          <w:rFonts w:ascii="Times New Roman" w:hAnsi="Times New Roman"/>
          <w:lang w:val="en-GB"/>
        </w:rPr>
        <w:t xml:space="preserve"> precipitation. The driving force for the </w:t>
      </w:r>
      <w:proofErr w:type="spellStart"/>
      <w:r w:rsidRPr="00CE76FA">
        <w:rPr>
          <w:rFonts w:ascii="Times New Roman" w:hAnsi="Times New Roman"/>
          <w:lang w:val="en-GB"/>
        </w:rPr>
        <w:t>cementite</w:t>
      </w:r>
      <w:proofErr w:type="spellEnd"/>
      <w:r w:rsidRPr="00CE76FA">
        <w:rPr>
          <w:rFonts w:ascii="Times New Roman" w:hAnsi="Times New Roman"/>
          <w:lang w:val="en-GB"/>
        </w:rPr>
        <w:t xml:space="preserve"> precipitation is much higher in high carbon film austenite. Dislocations and </w:t>
      </w:r>
      <w:proofErr w:type="spellStart"/>
      <w:r w:rsidRPr="00CE76FA">
        <w:rPr>
          <w:rFonts w:ascii="Times New Roman" w:hAnsi="Times New Roman"/>
          <w:lang w:val="en-GB"/>
        </w:rPr>
        <w:t>nanotwins</w:t>
      </w:r>
      <w:proofErr w:type="spellEnd"/>
      <w:r w:rsidRPr="00CE76FA">
        <w:rPr>
          <w:rFonts w:ascii="Times New Roman" w:hAnsi="Times New Roman"/>
          <w:lang w:val="en-GB"/>
        </w:rPr>
        <w:t xml:space="preserve"> can accommodate large quantities of carbon and the high level of </w:t>
      </w:r>
      <w:proofErr w:type="spellStart"/>
      <w:r w:rsidRPr="00CE76FA">
        <w:rPr>
          <w:rFonts w:ascii="Times New Roman" w:hAnsi="Times New Roman"/>
          <w:lang w:val="en-GB"/>
        </w:rPr>
        <w:t>microstrain</w:t>
      </w:r>
      <w:proofErr w:type="spellEnd"/>
      <w:r w:rsidRPr="00CE76FA">
        <w:rPr>
          <w:rFonts w:ascii="Times New Roman" w:hAnsi="Times New Roman"/>
          <w:lang w:val="en-GB"/>
        </w:rPr>
        <w:t xml:space="preserve"> calculated from the high carbon film austenite and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ferrite peaks suggest a correlation between defect density and carbon concentration. Particularly, the size of the film austenite might play a key role in the mechanism of the recovery of dislocations. Partial and full dislocations in the context of grain</w:t>
      </w:r>
      <w:r w:rsidR="00027C22" w:rsidRPr="00CE76FA">
        <w:rPr>
          <w:rFonts w:ascii="Times New Roman" w:hAnsi="Times New Roman"/>
          <w:lang w:val="en-GB"/>
        </w:rPr>
        <w:t>s below 100 nm are greatly influenced by the close proximity of the boundaries</w:t>
      </w:r>
      <w:r w:rsidRPr="00CE76FA">
        <w:rPr>
          <w:rFonts w:ascii="Times New Roman" w:hAnsi="Times New Roman"/>
          <w:lang w:val="en-GB"/>
        </w:rPr>
        <w:t xml:space="preserve">. </w:t>
      </w:r>
    </w:p>
    <w:p w:rsidR="00AA348B" w:rsidRPr="00CE76FA" w:rsidRDefault="00AA348B" w:rsidP="00CE76FA">
      <w:pPr>
        <w:pStyle w:val="NoSpacing"/>
        <w:spacing w:line="480" w:lineRule="auto"/>
        <w:rPr>
          <w:rFonts w:ascii="Times New Roman" w:hAnsi="Times New Roman"/>
          <w:lang w:val="en-GB"/>
        </w:rPr>
      </w:pPr>
    </w:p>
    <w:p w:rsidR="00B1727D" w:rsidRPr="00CE76FA" w:rsidRDefault="00B1727D" w:rsidP="00CE76FA">
      <w:pPr>
        <w:pStyle w:val="NoSpacing"/>
        <w:spacing w:line="480" w:lineRule="auto"/>
        <w:rPr>
          <w:rFonts w:ascii="Times New Roman" w:hAnsi="Times New Roman"/>
          <w:lang w:val="en-GB"/>
        </w:rPr>
      </w:pPr>
      <w:r w:rsidRPr="00CE76FA">
        <w:rPr>
          <w:rFonts w:ascii="Times New Roman" w:hAnsi="Times New Roman"/>
          <w:b/>
          <w:lang w:val="en-GB"/>
        </w:rPr>
        <w:t>Acknowledgement</w:t>
      </w:r>
    </w:p>
    <w:p w:rsidR="00025322" w:rsidRPr="00CE76FA" w:rsidRDefault="007A1A78" w:rsidP="00CE76FA">
      <w:pPr>
        <w:pStyle w:val="NoSpacing"/>
        <w:spacing w:line="480" w:lineRule="auto"/>
        <w:rPr>
          <w:rFonts w:ascii="Times New Roman" w:hAnsi="Times New Roman"/>
          <w:lang w:val="en-GB"/>
        </w:rPr>
      </w:pPr>
      <w:r>
        <w:rPr>
          <w:rFonts w:ascii="Times New Roman" w:hAnsi="Times New Roman"/>
          <w:lang w:val="en-GB"/>
        </w:rPr>
        <w:t>The authors are grateful to</w:t>
      </w:r>
      <w:r w:rsidR="002E6E04">
        <w:rPr>
          <w:rFonts w:ascii="Times New Roman" w:hAnsi="Times New Roman"/>
          <w:lang w:val="en-GB"/>
        </w:rPr>
        <w:t xml:space="preserve"> Prof. C. </w:t>
      </w:r>
      <w:proofErr w:type="spellStart"/>
      <w:r w:rsidR="002E6E04">
        <w:rPr>
          <w:rFonts w:ascii="Times New Roman" w:hAnsi="Times New Roman"/>
          <w:lang w:val="en-GB"/>
        </w:rPr>
        <w:t>Migliaresi</w:t>
      </w:r>
      <w:proofErr w:type="spellEnd"/>
      <w:r w:rsidR="0012705A">
        <w:rPr>
          <w:rFonts w:ascii="Times New Roman" w:hAnsi="Times New Roman"/>
          <w:lang w:val="en-GB"/>
        </w:rPr>
        <w:t xml:space="preserve"> for the access to the Research </w:t>
      </w:r>
      <w:proofErr w:type="spellStart"/>
      <w:r w:rsidR="0012705A">
        <w:rPr>
          <w:rFonts w:ascii="Times New Roman" w:hAnsi="Times New Roman"/>
          <w:lang w:val="en-GB"/>
        </w:rPr>
        <w:t>Center</w:t>
      </w:r>
      <w:proofErr w:type="spellEnd"/>
      <w:r w:rsidR="0012705A">
        <w:rPr>
          <w:rFonts w:ascii="Times New Roman" w:hAnsi="Times New Roman"/>
          <w:lang w:val="en-GB"/>
        </w:rPr>
        <w:t xml:space="preserve"> </w:t>
      </w:r>
      <w:proofErr w:type="spellStart"/>
      <w:r w:rsidR="0012705A">
        <w:rPr>
          <w:rFonts w:ascii="Times New Roman" w:hAnsi="Times New Roman"/>
          <w:lang w:val="en-GB"/>
        </w:rPr>
        <w:t>BIOtech</w:t>
      </w:r>
      <w:proofErr w:type="spellEnd"/>
      <w:r>
        <w:rPr>
          <w:rFonts w:ascii="Times New Roman" w:hAnsi="Times New Roman"/>
          <w:lang w:val="en-GB"/>
        </w:rPr>
        <w:t xml:space="preserve"> (Trento)</w:t>
      </w:r>
      <w:r w:rsidR="0012705A">
        <w:rPr>
          <w:rFonts w:ascii="Times New Roman" w:hAnsi="Times New Roman"/>
          <w:lang w:val="en-GB"/>
        </w:rPr>
        <w:t xml:space="preserve"> </w:t>
      </w:r>
      <w:r w:rsidR="002E6E04">
        <w:rPr>
          <w:rFonts w:ascii="Times New Roman" w:hAnsi="Times New Roman"/>
          <w:lang w:val="en-GB"/>
        </w:rPr>
        <w:t xml:space="preserve">for the high-resolution SEM micrographs. </w:t>
      </w:r>
      <w:r w:rsidR="00B1727D" w:rsidRPr="00CE76FA">
        <w:rPr>
          <w:rFonts w:ascii="Times New Roman" w:hAnsi="Times New Roman"/>
          <w:lang w:val="en-GB"/>
        </w:rPr>
        <w:t>This work was partially supported by the European Union, Marie Curie Actions, Marie-Curie 7</w:t>
      </w:r>
      <w:r w:rsidR="00B1727D" w:rsidRPr="00CE76FA">
        <w:rPr>
          <w:rFonts w:ascii="Times New Roman" w:hAnsi="Times New Roman"/>
          <w:vertAlign w:val="superscript"/>
          <w:lang w:val="en-GB"/>
        </w:rPr>
        <w:t>th</w:t>
      </w:r>
      <w:r w:rsidR="00B1727D" w:rsidRPr="00CE76FA">
        <w:rPr>
          <w:rFonts w:ascii="Times New Roman" w:hAnsi="Times New Roman"/>
          <w:lang w:val="en-GB"/>
        </w:rPr>
        <w:t xml:space="preserve"> Framework Programme, </w:t>
      </w:r>
      <w:proofErr w:type="gramStart"/>
      <w:r w:rsidR="00B1727D" w:rsidRPr="00CE76FA">
        <w:rPr>
          <w:rFonts w:ascii="Times New Roman" w:hAnsi="Times New Roman"/>
          <w:lang w:val="en-GB"/>
        </w:rPr>
        <w:t>the</w:t>
      </w:r>
      <w:proofErr w:type="gramEnd"/>
      <w:r w:rsidR="00B1727D" w:rsidRPr="00CE76FA">
        <w:rPr>
          <w:rFonts w:ascii="Times New Roman" w:hAnsi="Times New Roman"/>
          <w:lang w:val="en-GB"/>
        </w:rPr>
        <w:t xml:space="preserve"> </w:t>
      </w:r>
      <w:proofErr w:type="spellStart"/>
      <w:r w:rsidR="00B1727D" w:rsidRPr="00CE76FA">
        <w:rPr>
          <w:rFonts w:ascii="Times New Roman" w:hAnsi="Times New Roman"/>
          <w:lang w:val="en-GB"/>
        </w:rPr>
        <w:t>Trentino</w:t>
      </w:r>
      <w:proofErr w:type="spellEnd"/>
      <w:r w:rsidR="00B1727D" w:rsidRPr="00CE76FA">
        <w:rPr>
          <w:rFonts w:ascii="Times New Roman" w:hAnsi="Times New Roman"/>
          <w:lang w:val="en-GB"/>
        </w:rPr>
        <w:t xml:space="preserve"> pr</w:t>
      </w:r>
      <w:r w:rsidR="00500168" w:rsidRPr="00CE76FA">
        <w:rPr>
          <w:rFonts w:ascii="Times New Roman" w:hAnsi="Times New Roman"/>
          <w:lang w:val="en-GB"/>
        </w:rPr>
        <w:t>ogramme research. We appreciate</w:t>
      </w:r>
      <w:r w:rsidR="00711FE8" w:rsidRPr="00CE76FA">
        <w:rPr>
          <w:rFonts w:ascii="Times New Roman" w:hAnsi="Times New Roman"/>
          <w:lang w:val="en-GB"/>
        </w:rPr>
        <w:t xml:space="preserve"> access to the synchrotron</w:t>
      </w:r>
      <w:r w:rsidR="00427850" w:rsidRPr="00CE76FA">
        <w:rPr>
          <w:rFonts w:ascii="Times New Roman" w:hAnsi="Times New Roman"/>
          <w:lang w:val="en-GB"/>
        </w:rPr>
        <w:t xml:space="preserve"> beam line BM01 at ESRF. </w:t>
      </w:r>
    </w:p>
    <w:p w:rsidR="00025322" w:rsidRPr="00CE76FA" w:rsidRDefault="00025322" w:rsidP="00CE76FA">
      <w:pPr>
        <w:pStyle w:val="NoSpacing"/>
        <w:spacing w:line="480" w:lineRule="auto"/>
        <w:rPr>
          <w:rFonts w:ascii="Times New Roman" w:hAnsi="Times New Roman"/>
          <w:lang w:val="en-GB"/>
        </w:rPr>
      </w:pPr>
    </w:p>
    <w:p w:rsidR="00630154" w:rsidRPr="00CE76FA" w:rsidRDefault="0063015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b/>
          <w:lang w:val="en-GB"/>
        </w:rPr>
      </w:pPr>
      <w:r w:rsidRPr="00CE76FA">
        <w:rPr>
          <w:rFonts w:ascii="Times New Roman" w:hAnsi="Times New Roman"/>
          <w:b/>
          <w:lang w:val="en-GB"/>
        </w:rPr>
        <w:t xml:space="preserve">References </w:t>
      </w:r>
    </w:p>
    <w:p w:rsidR="002F32E4" w:rsidRPr="00CE76FA" w:rsidRDefault="00087784" w:rsidP="00CE76FA">
      <w:pPr>
        <w:pStyle w:val="NoSpacing"/>
        <w:spacing w:line="480" w:lineRule="auto"/>
        <w:rPr>
          <w:rFonts w:ascii="Times New Roman" w:hAnsi="Times New Roman"/>
          <w:lang w:val="en-GB"/>
        </w:rPr>
      </w:pPr>
      <w:r w:rsidRPr="00CE76FA">
        <w:rPr>
          <w:rFonts w:ascii="Times New Roman" w:hAnsi="Times New Roman"/>
          <w:lang w:val="en-GB"/>
        </w:rPr>
        <w:t xml:space="preserve">[1] E. </w:t>
      </w:r>
      <w:proofErr w:type="spellStart"/>
      <w:r w:rsidRPr="00CE76FA">
        <w:rPr>
          <w:rFonts w:ascii="Times New Roman" w:hAnsi="Times New Roman"/>
          <w:lang w:val="en-GB"/>
        </w:rPr>
        <w:t>Kozeschnik</w:t>
      </w:r>
      <w:proofErr w:type="spellEnd"/>
      <w:r w:rsidRPr="00CE76FA">
        <w:rPr>
          <w:rFonts w:ascii="Times New Roman" w:hAnsi="Times New Roman"/>
          <w:lang w:val="en-GB"/>
        </w:rPr>
        <w:t xml:space="preserve">, H.K.D.H. </w:t>
      </w:r>
      <w:proofErr w:type="spellStart"/>
      <w:r w:rsidRPr="00CE76FA">
        <w:rPr>
          <w:rFonts w:ascii="Times New Roman" w:hAnsi="Times New Roman"/>
          <w:lang w:val="en-GB"/>
        </w:rPr>
        <w:t>Bhadeshia</w:t>
      </w:r>
      <w:proofErr w:type="spellEnd"/>
      <w:r w:rsidRPr="00CE76FA">
        <w:rPr>
          <w:rFonts w:ascii="Times New Roman" w:hAnsi="Times New Roman"/>
          <w:lang w:val="en-GB"/>
        </w:rPr>
        <w:t>,</w:t>
      </w:r>
      <w:r w:rsidR="002F32E4" w:rsidRPr="00CE76FA">
        <w:rPr>
          <w:rFonts w:ascii="Times New Roman" w:hAnsi="Times New Roman"/>
          <w:lang w:val="en-GB"/>
        </w:rPr>
        <w:t xml:space="preserve"> M</w:t>
      </w:r>
      <w:r w:rsidRPr="00CE76FA">
        <w:rPr>
          <w:rFonts w:ascii="Times New Roman" w:hAnsi="Times New Roman"/>
          <w:lang w:val="en-GB"/>
        </w:rPr>
        <w:t xml:space="preserve">at. Sci. Technol. </w:t>
      </w:r>
      <w:proofErr w:type="gramStart"/>
      <w:r w:rsidRPr="00CE76FA">
        <w:rPr>
          <w:rFonts w:ascii="Times New Roman" w:hAnsi="Times New Roman"/>
          <w:lang w:val="en-GB"/>
        </w:rPr>
        <w:t>24</w:t>
      </w:r>
      <w:r w:rsidR="002F32E4" w:rsidRPr="00CE76FA">
        <w:rPr>
          <w:rFonts w:ascii="Times New Roman" w:hAnsi="Times New Roman"/>
          <w:lang w:val="en-GB"/>
        </w:rPr>
        <w:t xml:space="preserve"> </w:t>
      </w:r>
      <w:r w:rsidRPr="00CE76FA">
        <w:rPr>
          <w:rFonts w:ascii="Times New Roman" w:hAnsi="Times New Roman"/>
          <w:lang w:val="en-GB"/>
        </w:rPr>
        <w:t>(</w:t>
      </w:r>
      <w:r w:rsidR="002F32E4" w:rsidRPr="00CE76FA">
        <w:rPr>
          <w:rFonts w:ascii="Times New Roman" w:hAnsi="Times New Roman"/>
          <w:lang w:val="en-GB"/>
        </w:rPr>
        <w:t>2008</w:t>
      </w:r>
      <w:r w:rsidRPr="00CE76FA">
        <w:rPr>
          <w:rFonts w:ascii="Times New Roman" w:hAnsi="Times New Roman"/>
          <w:lang w:val="en-GB"/>
        </w:rPr>
        <w:t>)</w:t>
      </w:r>
      <w:r w:rsidR="002F32E4" w:rsidRPr="00CE76FA">
        <w:rPr>
          <w:rFonts w:ascii="Times New Roman" w:hAnsi="Times New Roman"/>
          <w:lang w:val="en-GB"/>
        </w:rPr>
        <w:t xml:space="preserve"> 343</w:t>
      </w:r>
      <w:r w:rsidR="00E02192" w:rsidRPr="00CE76FA">
        <w:rPr>
          <w:rFonts w:ascii="Times New Roman" w:hAnsi="Times New Roman"/>
          <w:lang w:val="en-GB"/>
        </w:rPr>
        <w:t>-347</w:t>
      </w:r>
      <w:r w:rsidR="002F32E4" w:rsidRPr="00CE76FA">
        <w:rPr>
          <w:rFonts w:ascii="Times New Roman" w:hAnsi="Times New Roman"/>
          <w:lang w:val="en-GB"/>
        </w:rPr>
        <w:t>.</w:t>
      </w:r>
      <w:proofErr w:type="gramEnd"/>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[2] F</w:t>
      </w:r>
      <w:r w:rsidR="00087784" w:rsidRPr="00CE76FA">
        <w:rPr>
          <w:rFonts w:ascii="Times New Roman" w:hAnsi="Times New Roman"/>
          <w:lang w:val="en-GB"/>
        </w:rPr>
        <w:t>.</w:t>
      </w:r>
      <w:r w:rsidRPr="00CE76FA">
        <w:rPr>
          <w:rFonts w:ascii="Times New Roman" w:hAnsi="Times New Roman"/>
          <w:lang w:val="en-GB"/>
        </w:rPr>
        <w:t>G</w:t>
      </w:r>
      <w:r w:rsidR="00087784" w:rsidRPr="00CE76FA">
        <w:rPr>
          <w:rFonts w:ascii="Times New Roman" w:hAnsi="Times New Roman"/>
          <w:lang w:val="en-GB"/>
        </w:rPr>
        <w:t>.</w:t>
      </w:r>
      <w:r w:rsidRPr="00CE76FA">
        <w:rPr>
          <w:rFonts w:ascii="Times New Roman" w:hAnsi="Times New Roman"/>
          <w:lang w:val="en-GB"/>
        </w:rPr>
        <w:t xml:space="preserve"> Caballero, H</w:t>
      </w:r>
      <w:r w:rsidR="00087784" w:rsidRPr="00CE76FA">
        <w:rPr>
          <w:rFonts w:ascii="Times New Roman" w:hAnsi="Times New Roman"/>
          <w:lang w:val="en-GB"/>
        </w:rPr>
        <w:t>.</w:t>
      </w:r>
      <w:r w:rsidRPr="00CE76FA">
        <w:rPr>
          <w:rFonts w:ascii="Times New Roman" w:hAnsi="Times New Roman"/>
          <w:lang w:val="en-GB"/>
        </w:rPr>
        <w:t>K</w:t>
      </w:r>
      <w:r w:rsidR="00087784" w:rsidRPr="00CE76FA">
        <w:rPr>
          <w:rFonts w:ascii="Times New Roman" w:hAnsi="Times New Roman"/>
          <w:lang w:val="en-GB"/>
        </w:rPr>
        <w:t>.</w:t>
      </w:r>
      <w:r w:rsidRPr="00CE76FA">
        <w:rPr>
          <w:rFonts w:ascii="Times New Roman" w:hAnsi="Times New Roman"/>
          <w:lang w:val="en-GB"/>
        </w:rPr>
        <w:t>D</w:t>
      </w:r>
      <w:r w:rsidR="00087784" w:rsidRPr="00CE76FA">
        <w:rPr>
          <w:rFonts w:ascii="Times New Roman" w:hAnsi="Times New Roman"/>
          <w:lang w:val="en-GB"/>
        </w:rPr>
        <w:t>.</w:t>
      </w:r>
      <w:r w:rsidRPr="00CE76FA">
        <w:rPr>
          <w:rFonts w:ascii="Times New Roman" w:hAnsi="Times New Roman"/>
          <w:lang w:val="en-GB"/>
        </w:rPr>
        <w:t>H</w:t>
      </w:r>
      <w:r w:rsidR="00087784"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Bhadeshia</w:t>
      </w:r>
      <w:proofErr w:type="spellEnd"/>
      <w:r w:rsidRPr="00CE76FA">
        <w:rPr>
          <w:rFonts w:ascii="Times New Roman" w:hAnsi="Times New Roman"/>
          <w:lang w:val="en-GB"/>
        </w:rPr>
        <w:t>, K</w:t>
      </w:r>
      <w:r w:rsidR="00087784" w:rsidRPr="00CE76FA">
        <w:rPr>
          <w:rFonts w:ascii="Times New Roman" w:hAnsi="Times New Roman"/>
          <w:lang w:val="en-GB"/>
        </w:rPr>
        <w:t>.</w:t>
      </w:r>
      <w:r w:rsidRPr="00CE76FA">
        <w:rPr>
          <w:rFonts w:ascii="Times New Roman" w:hAnsi="Times New Roman"/>
          <w:lang w:val="en-GB"/>
        </w:rPr>
        <w:t>J</w:t>
      </w:r>
      <w:r w:rsidR="00087784" w:rsidRPr="00CE76FA">
        <w:rPr>
          <w:rFonts w:ascii="Times New Roman" w:hAnsi="Times New Roman"/>
          <w:lang w:val="en-GB"/>
        </w:rPr>
        <w:t>.</w:t>
      </w:r>
      <w:r w:rsidRPr="00CE76FA">
        <w:rPr>
          <w:rFonts w:ascii="Times New Roman" w:hAnsi="Times New Roman"/>
          <w:lang w:val="en-GB"/>
        </w:rPr>
        <w:t>A</w:t>
      </w:r>
      <w:r w:rsidR="00087784"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Mawella</w:t>
      </w:r>
      <w:proofErr w:type="spellEnd"/>
      <w:r w:rsidRPr="00CE76FA">
        <w:rPr>
          <w:rFonts w:ascii="Times New Roman" w:hAnsi="Times New Roman"/>
          <w:lang w:val="en-GB"/>
        </w:rPr>
        <w:t>, D</w:t>
      </w:r>
      <w:r w:rsidR="00087784" w:rsidRPr="00CE76FA">
        <w:rPr>
          <w:rFonts w:ascii="Times New Roman" w:hAnsi="Times New Roman"/>
          <w:lang w:val="en-GB"/>
        </w:rPr>
        <w:t>.</w:t>
      </w:r>
      <w:r w:rsidRPr="00CE76FA">
        <w:rPr>
          <w:rFonts w:ascii="Times New Roman" w:hAnsi="Times New Roman"/>
          <w:lang w:val="en-GB"/>
        </w:rPr>
        <w:t>G</w:t>
      </w:r>
      <w:r w:rsidR="00087784" w:rsidRPr="00CE76FA">
        <w:rPr>
          <w:rFonts w:ascii="Times New Roman" w:hAnsi="Times New Roman"/>
          <w:lang w:val="en-GB"/>
        </w:rPr>
        <w:t>.</w:t>
      </w:r>
      <w:r w:rsidRPr="00CE76FA">
        <w:rPr>
          <w:rFonts w:ascii="Times New Roman" w:hAnsi="Times New Roman"/>
          <w:lang w:val="en-GB"/>
        </w:rPr>
        <w:t xml:space="preserve"> Jones, P</w:t>
      </w:r>
      <w:r w:rsidR="00087784" w:rsidRPr="00CE76FA">
        <w:rPr>
          <w:rFonts w:ascii="Times New Roman" w:hAnsi="Times New Roman"/>
          <w:lang w:val="en-GB"/>
        </w:rPr>
        <w:t xml:space="preserve">. Brown, Mat. Sci. </w:t>
      </w:r>
      <w:r w:rsidRPr="00CE76FA">
        <w:rPr>
          <w:rFonts w:ascii="Times New Roman" w:hAnsi="Times New Roman"/>
          <w:lang w:val="en-GB"/>
        </w:rPr>
        <w:t xml:space="preserve">Technol. </w:t>
      </w:r>
      <w:proofErr w:type="gramStart"/>
      <w:r w:rsidR="00087784" w:rsidRPr="00CE76FA">
        <w:rPr>
          <w:rFonts w:ascii="Times New Roman" w:hAnsi="Times New Roman"/>
          <w:lang w:val="en-GB"/>
        </w:rPr>
        <w:t xml:space="preserve">18 (2002) </w:t>
      </w:r>
      <w:r w:rsidRPr="00CE76FA">
        <w:rPr>
          <w:rFonts w:ascii="Times New Roman" w:hAnsi="Times New Roman"/>
          <w:lang w:val="en-GB"/>
        </w:rPr>
        <w:t>279</w:t>
      </w:r>
      <w:r w:rsidR="00956F50" w:rsidRPr="00CE76FA">
        <w:rPr>
          <w:rFonts w:ascii="Times New Roman" w:hAnsi="Times New Roman"/>
          <w:lang w:val="en-GB"/>
        </w:rPr>
        <w:t>-284</w:t>
      </w:r>
      <w:r w:rsidRPr="00CE76FA">
        <w:rPr>
          <w:rFonts w:ascii="Times New Roman" w:hAnsi="Times New Roman"/>
          <w:lang w:val="en-GB"/>
        </w:rPr>
        <w:t>.</w:t>
      </w:r>
      <w:proofErr w:type="gramEnd"/>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[3] F</w:t>
      </w:r>
      <w:r w:rsidR="00087784" w:rsidRPr="00CE76FA">
        <w:rPr>
          <w:rFonts w:ascii="Times New Roman" w:hAnsi="Times New Roman"/>
          <w:lang w:val="en-GB"/>
        </w:rPr>
        <w:t>.</w:t>
      </w:r>
      <w:r w:rsidRPr="00CE76FA">
        <w:rPr>
          <w:rFonts w:ascii="Times New Roman" w:hAnsi="Times New Roman"/>
          <w:lang w:val="en-GB"/>
        </w:rPr>
        <w:t>G</w:t>
      </w:r>
      <w:r w:rsidR="00087784" w:rsidRPr="00CE76FA">
        <w:rPr>
          <w:rFonts w:ascii="Times New Roman" w:hAnsi="Times New Roman"/>
          <w:lang w:val="en-GB"/>
        </w:rPr>
        <w:t>.</w:t>
      </w:r>
      <w:r w:rsidRPr="00CE76FA">
        <w:rPr>
          <w:rFonts w:ascii="Times New Roman" w:hAnsi="Times New Roman"/>
          <w:lang w:val="en-GB"/>
        </w:rPr>
        <w:t xml:space="preserve"> Caballero</w:t>
      </w:r>
      <w:r w:rsidR="00087784" w:rsidRPr="00CE76FA">
        <w:rPr>
          <w:rFonts w:ascii="Times New Roman" w:hAnsi="Times New Roman"/>
          <w:lang w:val="en-GB"/>
        </w:rPr>
        <w:t>,</w:t>
      </w:r>
      <w:r w:rsidRPr="00CE76FA">
        <w:rPr>
          <w:rFonts w:ascii="Times New Roman" w:hAnsi="Times New Roman"/>
          <w:lang w:val="en-GB"/>
        </w:rPr>
        <w:t xml:space="preserve"> H</w:t>
      </w:r>
      <w:r w:rsidR="00087784" w:rsidRPr="00CE76FA">
        <w:rPr>
          <w:rFonts w:ascii="Times New Roman" w:hAnsi="Times New Roman"/>
          <w:lang w:val="en-GB"/>
        </w:rPr>
        <w:t>.</w:t>
      </w:r>
      <w:r w:rsidRPr="00CE76FA">
        <w:rPr>
          <w:rFonts w:ascii="Times New Roman" w:hAnsi="Times New Roman"/>
          <w:lang w:val="en-GB"/>
        </w:rPr>
        <w:t>K</w:t>
      </w:r>
      <w:r w:rsidR="00087784" w:rsidRPr="00CE76FA">
        <w:rPr>
          <w:rFonts w:ascii="Times New Roman" w:hAnsi="Times New Roman"/>
          <w:lang w:val="en-GB"/>
        </w:rPr>
        <w:t>.</w:t>
      </w:r>
      <w:r w:rsidRPr="00CE76FA">
        <w:rPr>
          <w:rFonts w:ascii="Times New Roman" w:hAnsi="Times New Roman"/>
          <w:lang w:val="en-GB"/>
        </w:rPr>
        <w:t>D</w:t>
      </w:r>
      <w:r w:rsidR="00087784" w:rsidRPr="00CE76FA">
        <w:rPr>
          <w:rFonts w:ascii="Times New Roman" w:hAnsi="Times New Roman"/>
          <w:lang w:val="en-GB"/>
        </w:rPr>
        <w:t>.</w:t>
      </w:r>
      <w:r w:rsidRPr="00CE76FA">
        <w:rPr>
          <w:rFonts w:ascii="Times New Roman" w:hAnsi="Times New Roman"/>
          <w:lang w:val="en-GB"/>
        </w:rPr>
        <w:t>H</w:t>
      </w:r>
      <w:r w:rsidR="00087784" w:rsidRPr="00CE76FA">
        <w:rPr>
          <w:rFonts w:ascii="Times New Roman" w:hAnsi="Times New Roman"/>
          <w:lang w:val="en-GB"/>
        </w:rPr>
        <w:t xml:space="preserve">. </w:t>
      </w:r>
      <w:proofErr w:type="spellStart"/>
      <w:r w:rsidR="00087784" w:rsidRPr="00CE76FA">
        <w:rPr>
          <w:rFonts w:ascii="Times New Roman" w:hAnsi="Times New Roman"/>
          <w:lang w:val="en-GB"/>
        </w:rPr>
        <w:t>Bhadeshia</w:t>
      </w:r>
      <w:proofErr w:type="spellEnd"/>
      <w:r w:rsidR="00087784" w:rsidRPr="00CE76FA">
        <w:rPr>
          <w:rFonts w:ascii="Times New Roman" w:hAnsi="Times New Roman"/>
          <w:lang w:val="en-GB"/>
        </w:rPr>
        <w:t>,</w:t>
      </w:r>
      <w:r w:rsidRPr="00CE76FA">
        <w:rPr>
          <w:rFonts w:ascii="Times New Roman" w:hAnsi="Times New Roman"/>
          <w:lang w:val="en-GB"/>
        </w:rPr>
        <w:t xml:space="preserve"> Current Opinion in Solid State and Materials </w:t>
      </w:r>
    </w:p>
    <w:p w:rsidR="00585506" w:rsidRPr="00CE76FA" w:rsidRDefault="00804F5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Science 8</w:t>
      </w:r>
      <w:r w:rsidR="002F32E4" w:rsidRPr="00CE76FA">
        <w:rPr>
          <w:rFonts w:ascii="Times New Roman" w:hAnsi="Times New Roman"/>
          <w:lang w:val="en-GB"/>
        </w:rPr>
        <w:t xml:space="preserve"> </w:t>
      </w:r>
      <w:r w:rsidRPr="00CE76FA">
        <w:rPr>
          <w:rFonts w:ascii="Times New Roman" w:hAnsi="Times New Roman"/>
          <w:lang w:val="en-GB"/>
        </w:rPr>
        <w:t>(</w:t>
      </w:r>
      <w:r w:rsidR="002F32E4" w:rsidRPr="00CE76FA">
        <w:rPr>
          <w:rFonts w:ascii="Times New Roman" w:hAnsi="Times New Roman"/>
          <w:lang w:val="en-GB"/>
        </w:rPr>
        <w:t>2004</w:t>
      </w:r>
      <w:r w:rsidRPr="00CE76FA">
        <w:rPr>
          <w:rFonts w:ascii="Times New Roman" w:hAnsi="Times New Roman"/>
          <w:lang w:val="en-GB"/>
        </w:rPr>
        <w:t xml:space="preserve">) </w:t>
      </w:r>
      <w:r w:rsidR="002F32E4" w:rsidRPr="00CE76FA">
        <w:rPr>
          <w:rFonts w:ascii="Times New Roman" w:hAnsi="Times New Roman"/>
          <w:lang w:val="en-GB"/>
        </w:rPr>
        <w:t>251</w:t>
      </w:r>
      <w:r w:rsidR="00D972D4" w:rsidRPr="00CE76FA">
        <w:rPr>
          <w:rFonts w:ascii="Times New Roman" w:hAnsi="Times New Roman"/>
          <w:lang w:val="en-GB"/>
        </w:rPr>
        <w:t>-257</w:t>
      </w:r>
      <w:r w:rsidR="002F32E4" w:rsidRPr="00CE76FA">
        <w:rPr>
          <w:rFonts w:ascii="Times New Roman" w:hAnsi="Times New Roman"/>
          <w:lang w:val="en-GB"/>
        </w:rPr>
        <w:t>.</w:t>
      </w:r>
      <w:proofErr w:type="gramEnd"/>
    </w:p>
    <w:p w:rsidR="00585506"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[4] H</w:t>
      </w:r>
      <w:r w:rsidR="00804F54" w:rsidRPr="00CE76FA">
        <w:rPr>
          <w:rFonts w:ascii="Times New Roman" w:hAnsi="Times New Roman"/>
          <w:lang w:val="en-GB"/>
        </w:rPr>
        <w:t>.</w:t>
      </w:r>
      <w:r w:rsidRPr="00CE76FA">
        <w:rPr>
          <w:rFonts w:ascii="Times New Roman" w:hAnsi="Times New Roman"/>
          <w:lang w:val="en-GB"/>
        </w:rPr>
        <w:t>K</w:t>
      </w:r>
      <w:r w:rsidR="00804F54" w:rsidRPr="00CE76FA">
        <w:rPr>
          <w:rFonts w:ascii="Times New Roman" w:hAnsi="Times New Roman"/>
          <w:lang w:val="en-GB"/>
        </w:rPr>
        <w:t>.</w:t>
      </w:r>
      <w:r w:rsidRPr="00CE76FA">
        <w:rPr>
          <w:rFonts w:ascii="Times New Roman" w:hAnsi="Times New Roman"/>
          <w:lang w:val="en-GB"/>
        </w:rPr>
        <w:t>D</w:t>
      </w:r>
      <w:r w:rsidR="00804F54" w:rsidRPr="00CE76FA">
        <w:rPr>
          <w:rFonts w:ascii="Times New Roman" w:hAnsi="Times New Roman"/>
          <w:lang w:val="en-GB"/>
        </w:rPr>
        <w:t>.</w:t>
      </w:r>
      <w:r w:rsidRPr="00CE76FA">
        <w:rPr>
          <w:rFonts w:ascii="Times New Roman" w:hAnsi="Times New Roman"/>
          <w:lang w:val="en-GB"/>
        </w:rPr>
        <w:t>H</w:t>
      </w:r>
      <w:r w:rsidR="00804F54" w:rsidRPr="00CE76FA">
        <w:rPr>
          <w:rFonts w:ascii="Times New Roman" w:hAnsi="Times New Roman"/>
          <w:lang w:val="en-GB"/>
        </w:rPr>
        <w:t xml:space="preserve">. </w:t>
      </w:r>
      <w:proofErr w:type="spellStart"/>
      <w:r w:rsidR="00804F54" w:rsidRPr="00CE76FA">
        <w:rPr>
          <w:rFonts w:ascii="Times New Roman" w:hAnsi="Times New Roman"/>
          <w:lang w:val="en-GB"/>
        </w:rPr>
        <w:t>Bhadeshia</w:t>
      </w:r>
      <w:proofErr w:type="spellEnd"/>
      <w:r w:rsidR="00804F54" w:rsidRPr="00CE76FA">
        <w:rPr>
          <w:rFonts w:ascii="Times New Roman" w:hAnsi="Times New Roman"/>
          <w:lang w:val="en-GB"/>
        </w:rPr>
        <w:t>,</w:t>
      </w:r>
      <w:r w:rsidRPr="00CE76FA">
        <w:rPr>
          <w:rFonts w:ascii="Times New Roman" w:hAnsi="Times New Roman"/>
          <w:lang w:val="en-GB"/>
        </w:rPr>
        <w:t xml:space="preserve"> Proc. Royal Soc. </w:t>
      </w:r>
      <w:proofErr w:type="gramStart"/>
      <w:r w:rsidRPr="00CE76FA">
        <w:rPr>
          <w:rFonts w:ascii="Times New Roman" w:hAnsi="Times New Roman"/>
          <w:lang w:val="en-GB"/>
        </w:rPr>
        <w:t xml:space="preserve">A, </w:t>
      </w:r>
      <w:r w:rsidR="00804F54" w:rsidRPr="00CE76FA">
        <w:rPr>
          <w:rFonts w:ascii="Times New Roman" w:hAnsi="Times New Roman"/>
          <w:lang w:val="en-GB"/>
        </w:rPr>
        <w:t>466 (2010)</w:t>
      </w:r>
      <w:r w:rsidRPr="00CE76FA">
        <w:rPr>
          <w:rFonts w:ascii="Times New Roman" w:hAnsi="Times New Roman"/>
          <w:lang w:val="en-GB"/>
        </w:rPr>
        <w:t xml:space="preserve"> 3</w:t>
      </w:r>
      <w:r w:rsidR="00941768" w:rsidRPr="00CE76FA">
        <w:rPr>
          <w:rFonts w:ascii="Times New Roman" w:hAnsi="Times New Roman"/>
          <w:lang w:val="en-GB"/>
        </w:rPr>
        <w:t>-</w:t>
      </w:r>
      <w:r w:rsidRPr="00CE76FA">
        <w:rPr>
          <w:rFonts w:ascii="Times New Roman" w:hAnsi="Times New Roman"/>
          <w:lang w:val="en-GB"/>
        </w:rPr>
        <w:t>18.</w:t>
      </w:r>
      <w:proofErr w:type="gramEnd"/>
    </w:p>
    <w:p w:rsidR="00585506" w:rsidRPr="00CE76FA" w:rsidRDefault="00585506" w:rsidP="00CE76FA">
      <w:pPr>
        <w:pStyle w:val="NoSpacing"/>
        <w:spacing w:line="480" w:lineRule="auto"/>
        <w:rPr>
          <w:rFonts w:ascii="Times New Roman" w:hAnsi="Times New Roman"/>
          <w:lang w:val="en-GB"/>
        </w:rPr>
      </w:pPr>
      <w:r w:rsidRPr="00CE76FA">
        <w:rPr>
          <w:rFonts w:ascii="Times New Roman" w:hAnsi="Times New Roman"/>
          <w:lang w:val="en-GB"/>
        </w:rPr>
        <w:t xml:space="preserve">[5] R. L. </w:t>
      </w:r>
      <w:proofErr w:type="spellStart"/>
      <w:r w:rsidRPr="00CE76FA">
        <w:rPr>
          <w:rFonts w:ascii="Times New Roman" w:hAnsi="Times New Roman"/>
          <w:lang w:val="en-GB"/>
        </w:rPr>
        <w:t>Kleuh</w:t>
      </w:r>
      <w:proofErr w:type="spellEnd"/>
      <w:r w:rsidRPr="00CE76FA">
        <w:rPr>
          <w:rFonts w:ascii="Times New Roman" w:hAnsi="Times New Roman"/>
          <w:lang w:val="en-GB"/>
        </w:rPr>
        <w:t xml:space="preserve">, </w:t>
      </w:r>
      <w:r w:rsidR="00804F54" w:rsidRPr="00CE76FA">
        <w:rPr>
          <w:rFonts w:ascii="Times New Roman" w:hAnsi="Times New Roman"/>
          <w:lang w:val="en-GB"/>
        </w:rPr>
        <w:t xml:space="preserve">E. T. Cheng, M. L. </w:t>
      </w:r>
      <w:proofErr w:type="spellStart"/>
      <w:r w:rsidR="00804F54" w:rsidRPr="00CE76FA">
        <w:rPr>
          <w:rFonts w:ascii="Times New Roman" w:hAnsi="Times New Roman"/>
          <w:lang w:val="en-GB"/>
        </w:rPr>
        <w:t>Grossbeck</w:t>
      </w:r>
      <w:proofErr w:type="spellEnd"/>
      <w:r w:rsidR="00804F54" w:rsidRPr="00CE76FA">
        <w:rPr>
          <w:rFonts w:ascii="Times New Roman" w:hAnsi="Times New Roman"/>
          <w:lang w:val="en-GB"/>
        </w:rPr>
        <w:t>,</w:t>
      </w:r>
      <w:r w:rsidRPr="00CE76FA">
        <w:rPr>
          <w:rFonts w:ascii="Times New Roman" w:hAnsi="Times New Roman"/>
          <w:lang w:val="en-GB"/>
        </w:rPr>
        <w:t xml:space="preserve"> E. E. Bloom, Journal of Nuclear Materials, 280 (2000) 353-359</w:t>
      </w:r>
      <w:r w:rsidR="00804F54" w:rsidRPr="00CE76FA">
        <w:rPr>
          <w:rFonts w:ascii="Times New Roman" w:hAnsi="Times New Roman"/>
          <w:lang w:val="en-GB"/>
        </w:rPr>
        <w:t>.</w:t>
      </w:r>
    </w:p>
    <w:p w:rsidR="002F32E4" w:rsidRPr="00CE76FA" w:rsidRDefault="00585506" w:rsidP="00CE76FA">
      <w:pPr>
        <w:pStyle w:val="NoSpacing"/>
        <w:spacing w:line="480" w:lineRule="auto"/>
        <w:rPr>
          <w:rFonts w:ascii="Times New Roman" w:hAnsi="Times New Roman"/>
          <w:lang w:val="en-GB"/>
        </w:rPr>
      </w:pPr>
      <w:r w:rsidRPr="00CE76FA">
        <w:rPr>
          <w:rFonts w:ascii="Times New Roman" w:hAnsi="Times New Roman"/>
          <w:lang w:val="en-GB"/>
        </w:rPr>
        <w:t xml:space="preserve">[6] </w:t>
      </w:r>
      <w:proofErr w:type="gramStart"/>
      <w:r w:rsidRPr="00CE76FA">
        <w:rPr>
          <w:rFonts w:ascii="Times New Roman" w:hAnsi="Times New Roman"/>
          <w:lang w:val="en-GB"/>
        </w:rPr>
        <w:t>G. C</w:t>
      </w:r>
      <w:r w:rsidR="00804F54" w:rsidRPr="00CE76FA">
        <w:rPr>
          <w:rFonts w:ascii="Times New Roman" w:hAnsi="Times New Roman"/>
          <w:lang w:val="en-GB"/>
        </w:rPr>
        <w:t xml:space="preserve">. </w:t>
      </w:r>
      <w:proofErr w:type="spellStart"/>
      <w:r w:rsidR="00804F54" w:rsidRPr="00CE76FA">
        <w:rPr>
          <w:rFonts w:ascii="Times New Roman" w:hAnsi="Times New Roman"/>
          <w:lang w:val="en-GB"/>
        </w:rPr>
        <w:t>Duderstadt</w:t>
      </w:r>
      <w:proofErr w:type="spellEnd"/>
      <w:r w:rsidR="00804F54" w:rsidRPr="00CE76FA">
        <w:rPr>
          <w:rFonts w:ascii="Times New Roman" w:hAnsi="Times New Roman"/>
          <w:lang w:val="en-GB"/>
        </w:rPr>
        <w:t xml:space="preserve">, R. K. </w:t>
      </w:r>
      <w:proofErr w:type="spellStart"/>
      <w:r w:rsidR="00804F54" w:rsidRPr="00CE76FA">
        <w:rPr>
          <w:rFonts w:ascii="Times New Roman" w:hAnsi="Times New Roman"/>
          <w:lang w:val="en-GB"/>
        </w:rPr>
        <w:t>Iyengar</w:t>
      </w:r>
      <w:proofErr w:type="spellEnd"/>
      <w:r w:rsidR="00804F54" w:rsidRPr="00CE76FA">
        <w:rPr>
          <w:rFonts w:ascii="Times New Roman" w:hAnsi="Times New Roman"/>
          <w:lang w:val="en-GB"/>
        </w:rPr>
        <w:t>,</w:t>
      </w:r>
      <w:r w:rsidRPr="00CE76FA">
        <w:rPr>
          <w:rFonts w:ascii="Times New Roman" w:hAnsi="Times New Roman"/>
          <w:lang w:val="en-GB"/>
        </w:rPr>
        <w:t xml:space="preserve"> </w:t>
      </w:r>
      <w:r w:rsidR="00804F54" w:rsidRPr="00CE76FA">
        <w:rPr>
          <w:rFonts w:ascii="Times New Roman" w:hAnsi="Times New Roman"/>
          <w:lang w:val="en-GB"/>
        </w:rPr>
        <w:t xml:space="preserve">J. M. </w:t>
      </w:r>
      <w:proofErr w:type="spellStart"/>
      <w:r w:rsidR="00804F54" w:rsidRPr="00CE76FA">
        <w:rPr>
          <w:rFonts w:ascii="Times New Roman" w:hAnsi="Times New Roman"/>
          <w:lang w:val="en-GB"/>
        </w:rPr>
        <w:t>Matesa</w:t>
      </w:r>
      <w:proofErr w:type="spellEnd"/>
      <w:r w:rsidR="00804F54" w:rsidRPr="00CE76FA">
        <w:rPr>
          <w:rFonts w:ascii="Times New Roman" w:hAnsi="Times New Roman"/>
          <w:lang w:val="en-GB"/>
        </w:rPr>
        <w:t>, Journal of Metals</w:t>
      </w:r>
      <w:r w:rsidRPr="00CE76FA">
        <w:rPr>
          <w:rFonts w:ascii="Times New Roman" w:hAnsi="Times New Roman"/>
          <w:lang w:val="en-GB"/>
        </w:rPr>
        <w:t xml:space="preserve"> 20</w:t>
      </w:r>
      <w:r w:rsidR="00804F54" w:rsidRPr="00CE76FA">
        <w:rPr>
          <w:rFonts w:ascii="Times New Roman" w:hAnsi="Times New Roman"/>
          <w:lang w:val="en-GB"/>
        </w:rPr>
        <w:t xml:space="preserve"> (1968) </w:t>
      </w:r>
      <w:r w:rsidRPr="00CE76FA">
        <w:rPr>
          <w:rFonts w:ascii="Times New Roman" w:hAnsi="Times New Roman"/>
          <w:lang w:val="en-GB"/>
        </w:rPr>
        <w:t>89-94.</w:t>
      </w:r>
      <w:proofErr w:type="gramEnd"/>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[7</w:t>
      </w:r>
      <w:r w:rsidR="002F32E4" w:rsidRPr="00CE76FA">
        <w:rPr>
          <w:rFonts w:ascii="Times New Roman" w:hAnsi="Times New Roman"/>
          <w:lang w:val="en-GB"/>
        </w:rPr>
        <w:t>] H</w:t>
      </w:r>
      <w:r w:rsidR="00804F54" w:rsidRPr="00CE76FA">
        <w:rPr>
          <w:rFonts w:ascii="Times New Roman" w:hAnsi="Times New Roman"/>
          <w:lang w:val="en-GB"/>
        </w:rPr>
        <w:t>.</w:t>
      </w:r>
      <w:r w:rsidR="002F32E4" w:rsidRPr="00CE76FA">
        <w:rPr>
          <w:rFonts w:ascii="Times New Roman" w:hAnsi="Times New Roman"/>
          <w:lang w:val="en-GB"/>
        </w:rPr>
        <w:t>S</w:t>
      </w:r>
      <w:r w:rsidR="00804F54" w:rsidRPr="00CE76FA">
        <w:rPr>
          <w:rFonts w:ascii="Times New Roman" w:hAnsi="Times New Roman"/>
          <w:lang w:val="en-GB"/>
        </w:rPr>
        <w:t>.</w:t>
      </w:r>
      <w:r w:rsidR="002F32E4" w:rsidRPr="00CE76FA">
        <w:rPr>
          <w:rFonts w:ascii="Times New Roman" w:hAnsi="Times New Roman"/>
          <w:lang w:val="en-GB"/>
        </w:rPr>
        <w:t xml:space="preserve"> Yang, H</w:t>
      </w:r>
      <w:r w:rsidR="00804F54" w:rsidRPr="00CE76FA">
        <w:rPr>
          <w:rFonts w:ascii="Times New Roman" w:hAnsi="Times New Roman"/>
          <w:lang w:val="en-GB"/>
        </w:rPr>
        <w:t>.</w:t>
      </w:r>
      <w:r w:rsidR="002F32E4" w:rsidRPr="00CE76FA">
        <w:rPr>
          <w:rFonts w:ascii="Times New Roman" w:hAnsi="Times New Roman"/>
          <w:lang w:val="en-GB"/>
        </w:rPr>
        <w:t>K</w:t>
      </w:r>
      <w:r w:rsidR="00804F54" w:rsidRPr="00CE76FA">
        <w:rPr>
          <w:rFonts w:ascii="Times New Roman" w:hAnsi="Times New Roman"/>
          <w:lang w:val="en-GB"/>
        </w:rPr>
        <w:t>.</w:t>
      </w:r>
      <w:r w:rsidR="002F32E4" w:rsidRPr="00CE76FA">
        <w:rPr>
          <w:rFonts w:ascii="Times New Roman" w:hAnsi="Times New Roman"/>
          <w:lang w:val="en-GB"/>
        </w:rPr>
        <w:t>D</w:t>
      </w:r>
      <w:r w:rsidR="00804F54" w:rsidRPr="00CE76FA">
        <w:rPr>
          <w:rFonts w:ascii="Times New Roman" w:hAnsi="Times New Roman"/>
          <w:lang w:val="en-GB"/>
        </w:rPr>
        <w:t>.</w:t>
      </w:r>
      <w:r w:rsidR="002F32E4" w:rsidRPr="00CE76FA">
        <w:rPr>
          <w:rFonts w:ascii="Times New Roman" w:hAnsi="Times New Roman"/>
          <w:lang w:val="en-GB"/>
        </w:rPr>
        <w:t>H</w:t>
      </w:r>
      <w:r w:rsidR="00804F54"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Bh</w:t>
      </w:r>
      <w:r w:rsidR="00804F54" w:rsidRPr="00CE76FA">
        <w:rPr>
          <w:rFonts w:ascii="Times New Roman" w:hAnsi="Times New Roman"/>
          <w:lang w:val="en-GB"/>
        </w:rPr>
        <w:t>adeshia</w:t>
      </w:r>
      <w:proofErr w:type="spellEnd"/>
      <w:r w:rsidR="00804F54" w:rsidRPr="00CE76FA">
        <w:rPr>
          <w:rFonts w:ascii="Times New Roman" w:hAnsi="Times New Roman"/>
          <w:lang w:val="en-GB"/>
        </w:rPr>
        <w:t>,</w:t>
      </w:r>
      <w:r w:rsidR="00C871D3" w:rsidRPr="00CE76FA">
        <w:rPr>
          <w:rFonts w:ascii="Times New Roman" w:hAnsi="Times New Roman"/>
          <w:lang w:val="en-GB"/>
        </w:rPr>
        <w:t xml:space="preserve"> </w:t>
      </w:r>
      <w:proofErr w:type="spellStart"/>
      <w:r w:rsidR="00C871D3" w:rsidRPr="00CE76FA">
        <w:rPr>
          <w:rFonts w:ascii="Times New Roman" w:hAnsi="Times New Roman"/>
          <w:lang w:val="en-GB"/>
        </w:rPr>
        <w:t>Scripta</w:t>
      </w:r>
      <w:proofErr w:type="spellEnd"/>
      <w:r w:rsidR="00C871D3" w:rsidRPr="00CE76FA">
        <w:rPr>
          <w:rFonts w:ascii="Times New Roman" w:hAnsi="Times New Roman"/>
          <w:lang w:val="en-GB"/>
        </w:rPr>
        <w:t xml:space="preserve"> Mater. </w:t>
      </w:r>
      <w:proofErr w:type="gramStart"/>
      <w:r w:rsidR="00804F54" w:rsidRPr="00CE76FA">
        <w:rPr>
          <w:rFonts w:ascii="Times New Roman" w:hAnsi="Times New Roman"/>
          <w:lang w:val="en-GB"/>
        </w:rPr>
        <w:t>60 (</w:t>
      </w:r>
      <w:r w:rsidR="00C871D3" w:rsidRPr="00CE76FA">
        <w:rPr>
          <w:rFonts w:ascii="Times New Roman" w:hAnsi="Times New Roman"/>
          <w:lang w:val="en-GB"/>
        </w:rPr>
        <w:t>2009</w:t>
      </w:r>
      <w:r w:rsidR="00804F54" w:rsidRPr="00CE76FA">
        <w:rPr>
          <w:rFonts w:ascii="Times New Roman" w:hAnsi="Times New Roman"/>
          <w:lang w:val="en-GB"/>
        </w:rPr>
        <w:t xml:space="preserve">) </w:t>
      </w:r>
      <w:r w:rsidR="002F32E4" w:rsidRPr="00CE76FA">
        <w:rPr>
          <w:rFonts w:ascii="Times New Roman" w:hAnsi="Times New Roman"/>
          <w:lang w:val="en-GB"/>
        </w:rPr>
        <w:t>493</w:t>
      </w:r>
      <w:r w:rsidR="00C871D3" w:rsidRPr="00CE76FA">
        <w:rPr>
          <w:rFonts w:ascii="Times New Roman" w:hAnsi="Times New Roman"/>
          <w:lang w:val="en-GB"/>
        </w:rPr>
        <w:t>-495</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[8</w:t>
      </w:r>
      <w:r w:rsidR="002F32E4" w:rsidRPr="00CE76FA">
        <w:rPr>
          <w:rFonts w:ascii="Times New Roman" w:hAnsi="Times New Roman"/>
          <w:lang w:val="en-GB"/>
        </w:rPr>
        <w:t>] S</w:t>
      </w:r>
      <w:r w:rsidR="00804F54" w:rsidRPr="00CE76FA">
        <w:rPr>
          <w:rFonts w:ascii="Times New Roman" w:hAnsi="Times New Roman"/>
          <w:lang w:val="en-GB"/>
        </w:rPr>
        <w:t>.</w:t>
      </w:r>
      <w:r w:rsidR="002F32E4" w:rsidRPr="00CE76FA">
        <w:rPr>
          <w:rFonts w:ascii="Times New Roman" w:hAnsi="Times New Roman"/>
          <w:lang w:val="en-GB"/>
        </w:rPr>
        <w:t>J</w:t>
      </w:r>
      <w:r w:rsidR="00804F54" w:rsidRPr="00CE76FA">
        <w:rPr>
          <w:rFonts w:ascii="Times New Roman" w:hAnsi="Times New Roman"/>
          <w:lang w:val="en-GB"/>
        </w:rPr>
        <w:t>.</w:t>
      </w:r>
      <w:r w:rsidR="002F32E4" w:rsidRPr="00CE76FA">
        <w:rPr>
          <w:rFonts w:ascii="Times New Roman" w:hAnsi="Times New Roman"/>
          <w:lang w:val="en-GB"/>
        </w:rPr>
        <w:t xml:space="preserve"> Lee, J</w:t>
      </w:r>
      <w:r w:rsidR="00804F54" w:rsidRPr="00CE76FA">
        <w:rPr>
          <w:rFonts w:ascii="Times New Roman" w:hAnsi="Times New Roman"/>
          <w:lang w:val="en-GB"/>
        </w:rPr>
        <w:t>.</w:t>
      </w:r>
      <w:r w:rsidR="002F32E4" w:rsidRPr="00CE76FA">
        <w:rPr>
          <w:rFonts w:ascii="Times New Roman" w:hAnsi="Times New Roman"/>
          <w:lang w:val="en-GB"/>
        </w:rPr>
        <w:t>S</w:t>
      </w:r>
      <w:r w:rsidR="00804F54" w:rsidRPr="00CE76FA">
        <w:rPr>
          <w:rFonts w:ascii="Times New Roman" w:hAnsi="Times New Roman"/>
          <w:lang w:val="en-GB"/>
        </w:rPr>
        <w:t>.</w:t>
      </w:r>
      <w:r w:rsidR="002F32E4" w:rsidRPr="00CE76FA">
        <w:rPr>
          <w:rFonts w:ascii="Times New Roman" w:hAnsi="Times New Roman"/>
          <w:lang w:val="en-GB"/>
        </w:rPr>
        <w:t xml:space="preserve"> Park, Y</w:t>
      </w:r>
      <w:r w:rsidR="00804F54" w:rsidRPr="00CE76FA">
        <w:rPr>
          <w:rFonts w:ascii="Times New Roman" w:hAnsi="Times New Roman"/>
          <w:lang w:val="en-GB"/>
        </w:rPr>
        <w:t>.</w:t>
      </w:r>
      <w:r w:rsidR="002F32E4" w:rsidRPr="00CE76FA">
        <w:rPr>
          <w:rFonts w:ascii="Times New Roman" w:hAnsi="Times New Roman"/>
          <w:lang w:val="en-GB"/>
        </w:rPr>
        <w:t>K</w:t>
      </w:r>
      <w:r w:rsidR="00804F54" w:rsidRPr="00CE76FA">
        <w:rPr>
          <w:rFonts w:ascii="Times New Roman" w:hAnsi="Times New Roman"/>
          <w:lang w:val="en-GB"/>
        </w:rPr>
        <w:t xml:space="preserve">. Lee, </w:t>
      </w:r>
      <w:proofErr w:type="spellStart"/>
      <w:r w:rsidR="00804F54" w:rsidRPr="00CE76FA">
        <w:rPr>
          <w:rFonts w:ascii="Times New Roman" w:hAnsi="Times New Roman"/>
          <w:lang w:val="en-GB"/>
        </w:rPr>
        <w:t>Scripta</w:t>
      </w:r>
      <w:proofErr w:type="spellEnd"/>
      <w:r w:rsidR="00804F54" w:rsidRPr="00CE76FA">
        <w:rPr>
          <w:rFonts w:ascii="Times New Roman" w:hAnsi="Times New Roman"/>
          <w:lang w:val="en-GB"/>
        </w:rPr>
        <w:t xml:space="preserve"> Mater.</w:t>
      </w:r>
      <w:proofErr w:type="gramEnd"/>
      <w:r w:rsidR="00804F54" w:rsidRPr="00CE76FA">
        <w:rPr>
          <w:rFonts w:ascii="Times New Roman" w:hAnsi="Times New Roman"/>
          <w:lang w:val="en-GB"/>
        </w:rPr>
        <w:t xml:space="preserve"> </w:t>
      </w:r>
      <w:proofErr w:type="gramStart"/>
      <w:r w:rsidR="00804F54" w:rsidRPr="00CE76FA">
        <w:rPr>
          <w:rFonts w:ascii="Times New Roman" w:hAnsi="Times New Roman"/>
          <w:lang w:val="en-GB"/>
        </w:rPr>
        <w:t>59</w:t>
      </w:r>
      <w:r w:rsidR="002F32E4" w:rsidRPr="00CE76FA">
        <w:rPr>
          <w:rFonts w:ascii="Times New Roman" w:hAnsi="Times New Roman"/>
          <w:lang w:val="en-GB"/>
        </w:rPr>
        <w:t xml:space="preserve"> </w:t>
      </w:r>
      <w:r w:rsidR="00804F54" w:rsidRPr="00CE76FA">
        <w:rPr>
          <w:rFonts w:ascii="Times New Roman" w:hAnsi="Times New Roman"/>
          <w:lang w:val="en-GB"/>
        </w:rPr>
        <w:t xml:space="preserve">(2008) </w:t>
      </w:r>
      <w:r w:rsidR="002F32E4" w:rsidRPr="00CE76FA">
        <w:rPr>
          <w:rFonts w:ascii="Times New Roman" w:hAnsi="Times New Roman"/>
          <w:lang w:val="en-GB"/>
        </w:rPr>
        <w:t>87</w:t>
      </w:r>
      <w:r w:rsidR="00F357AF" w:rsidRPr="00CE76FA">
        <w:rPr>
          <w:rFonts w:ascii="Times New Roman" w:hAnsi="Times New Roman"/>
          <w:lang w:val="en-GB"/>
        </w:rPr>
        <w:t>-90</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[9</w:t>
      </w:r>
      <w:r w:rsidR="002F32E4" w:rsidRPr="00CE76FA">
        <w:rPr>
          <w:rFonts w:ascii="Times New Roman" w:hAnsi="Times New Roman"/>
          <w:lang w:val="en-GB"/>
        </w:rPr>
        <w:t>] H</w:t>
      </w:r>
      <w:r w:rsidR="00804F54" w:rsidRPr="00CE76FA">
        <w:rPr>
          <w:rFonts w:ascii="Times New Roman" w:hAnsi="Times New Roman"/>
          <w:lang w:val="en-GB"/>
        </w:rPr>
        <w:t>.</w:t>
      </w:r>
      <w:r w:rsidR="002F32E4" w:rsidRPr="00CE76FA">
        <w:rPr>
          <w:rFonts w:ascii="Times New Roman" w:hAnsi="Times New Roman"/>
          <w:lang w:val="en-GB"/>
        </w:rPr>
        <w:t>K</w:t>
      </w:r>
      <w:r w:rsidR="00804F54" w:rsidRPr="00CE76FA">
        <w:rPr>
          <w:rFonts w:ascii="Times New Roman" w:hAnsi="Times New Roman"/>
          <w:lang w:val="en-GB"/>
        </w:rPr>
        <w:t>.</w:t>
      </w:r>
      <w:r w:rsidR="002F32E4" w:rsidRPr="00CE76FA">
        <w:rPr>
          <w:rFonts w:ascii="Times New Roman" w:hAnsi="Times New Roman"/>
          <w:lang w:val="en-GB"/>
        </w:rPr>
        <w:t>D</w:t>
      </w:r>
      <w:r w:rsidR="00804F54" w:rsidRPr="00CE76FA">
        <w:rPr>
          <w:rFonts w:ascii="Times New Roman" w:hAnsi="Times New Roman"/>
          <w:lang w:val="en-GB"/>
        </w:rPr>
        <w:t>.</w:t>
      </w:r>
      <w:r w:rsidR="002F32E4" w:rsidRPr="00CE76FA">
        <w:rPr>
          <w:rFonts w:ascii="Times New Roman" w:hAnsi="Times New Roman"/>
          <w:lang w:val="en-GB"/>
        </w:rPr>
        <w:t>H</w:t>
      </w:r>
      <w:r w:rsidR="00804F54" w:rsidRPr="00CE76FA">
        <w:rPr>
          <w:rFonts w:ascii="Times New Roman" w:hAnsi="Times New Roman"/>
          <w:lang w:val="en-GB"/>
        </w:rPr>
        <w:t xml:space="preserve">. </w:t>
      </w:r>
      <w:proofErr w:type="spellStart"/>
      <w:r w:rsidR="00804F54" w:rsidRPr="00CE76FA">
        <w:rPr>
          <w:rFonts w:ascii="Times New Roman" w:hAnsi="Times New Roman"/>
          <w:lang w:val="en-GB"/>
        </w:rPr>
        <w:t>Bhadeshia</w:t>
      </w:r>
      <w:proofErr w:type="spellEnd"/>
      <w:r w:rsidR="00804F54" w:rsidRPr="00CE76FA">
        <w:rPr>
          <w:rFonts w:ascii="Times New Roman" w:hAnsi="Times New Roman"/>
          <w:lang w:val="en-GB"/>
        </w:rPr>
        <w:t xml:space="preserve">, </w:t>
      </w:r>
      <w:proofErr w:type="spellStart"/>
      <w:r w:rsidR="00804F54" w:rsidRPr="00CE76FA">
        <w:rPr>
          <w:rFonts w:ascii="Times New Roman" w:hAnsi="Times New Roman"/>
          <w:lang w:val="en-GB"/>
        </w:rPr>
        <w:t>Acta</w:t>
      </w:r>
      <w:proofErr w:type="spellEnd"/>
      <w:r w:rsidR="00804F54" w:rsidRPr="00CE76FA">
        <w:rPr>
          <w:rFonts w:ascii="Times New Roman" w:hAnsi="Times New Roman"/>
          <w:lang w:val="en-GB"/>
        </w:rPr>
        <w:t xml:space="preserve"> Metall. </w:t>
      </w:r>
      <w:proofErr w:type="gramStart"/>
      <w:r w:rsidR="00804F54" w:rsidRPr="00CE76FA">
        <w:rPr>
          <w:rFonts w:ascii="Times New Roman" w:hAnsi="Times New Roman"/>
          <w:lang w:val="en-GB"/>
        </w:rPr>
        <w:t xml:space="preserve">29 (1981) </w:t>
      </w:r>
      <w:r w:rsidR="002F32E4" w:rsidRPr="00CE76FA">
        <w:rPr>
          <w:rFonts w:ascii="Times New Roman" w:hAnsi="Times New Roman"/>
          <w:lang w:val="en-GB"/>
        </w:rPr>
        <w:t>1117</w:t>
      </w:r>
      <w:r w:rsidR="002713E5" w:rsidRPr="00CE76FA">
        <w:rPr>
          <w:rFonts w:ascii="Times New Roman" w:hAnsi="Times New Roman"/>
          <w:lang w:val="en-GB"/>
        </w:rPr>
        <w:t>-1130</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[10</w:t>
      </w:r>
      <w:r w:rsidR="002F32E4" w:rsidRPr="00CE76FA">
        <w:rPr>
          <w:rFonts w:ascii="Times New Roman" w:hAnsi="Times New Roman"/>
          <w:lang w:val="en-GB"/>
        </w:rPr>
        <w:t>] S</w:t>
      </w:r>
      <w:r w:rsidR="00804F54" w:rsidRPr="00CE76FA">
        <w:rPr>
          <w:rFonts w:ascii="Times New Roman" w:hAnsi="Times New Roman"/>
          <w:lang w:val="en-GB"/>
        </w:rPr>
        <w:t>.</w:t>
      </w:r>
      <w:r w:rsidR="002F32E4" w:rsidRPr="00CE76FA">
        <w:rPr>
          <w:rFonts w:ascii="Times New Roman" w:hAnsi="Times New Roman"/>
          <w:lang w:val="en-GB"/>
        </w:rPr>
        <w:t>B</w:t>
      </w:r>
      <w:r w:rsidR="00804F54" w:rsidRPr="00CE76FA">
        <w:rPr>
          <w:rFonts w:ascii="Times New Roman" w:hAnsi="Times New Roman"/>
          <w:lang w:val="en-GB"/>
        </w:rPr>
        <w:t>.</w:t>
      </w:r>
      <w:r w:rsidR="002F32E4" w:rsidRPr="00CE76FA">
        <w:rPr>
          <w:rFonts w:ascii="Times New Roman" w:hAnsi="Times New Roman"/>
          <w:lang w:val="en-GB"/>
        </w:rPr>
        <w:t xml:space="preserve"> Singh, H</w:t>
      </w:r>
      <w:r w:rsidR="00804F54" w:rsidRPr="00CE76FA">
        <w:rPr>
          <w:rFonts w:ascii="Times New Roman" w:hAnsi="Times New Roman"/>
          <w:lang w:val="en-GB"/>
        </w:rPr>
        <w:t>.</w:t>
      </w:r>
      <w:r w:rsidR="002F32E4" w:rsidRPr="00CE76FA">
        <w:rPr>
          <w:rFonts w:ascii="Times New Roman" w:hAnsi="Times New Roman"/>
          <w:lang w:val="en-GB"/>
        </w:rPr>
        <w:t>K</w:t>
      </w:r>
      <w:r w:rsidR="00804F54" w:rsidRPr="00CE76FA">
        <w:rPr>
          <w:rFonts w:ascii="Times New Roman" w:hAnsi="Times New Roman"/>
          <w:lang w:val="en-GB"/>
        </w:rPr>
        <w:t>.</w:t>
      </w:r>
      <w:r w:rsidR="002F32E4" w:rsidRPr="00CE76FA">
        <w:rPr>
          <w:rFonts w:ascii="Times New Roman" w:hAnsi="Times New Roman"/>
          <w:lang w:val="en-GB"/>
        </w:rPr>
        <w:t>D</w:t>
      </w:r>
      <w:r w:rsidR="00804F54" w:rsidRPr="00CE76FA">
        <w:rPr>
          <w:rFonts w:ascii="Times New Roman" w:hAnsi="Times New Roman"/>
          <w:lang w:val="en-GB"/>
        </w:rPr>
        <w:t>.</w:t>
      </w:r>
      <w:r w:rsidR="002F32E4" w:rsidRPr="00CE76FA">
        <w:rPr>
          <w:rFonts w:ascii="Times New Roman" w:hAnsi="Times New Roman"/>
          <w:lang w:val="en-GB"/>
        </w:rPr>
        <w:t>H</w:t>
      </w:r>
      <w:r w:rsidR="00804F54" w:rsidRPr="00CE76FA">
        <w:rPr>
          <w:rFonts w:ascii="Times New Roman" w:hAnsi="Times New Roman"/>
          <w:lang w:val="en-GB"/>
        </w:rPr>
        <w:t xml:space="preserve">. </w:t>
      </w:r>
      <w:proofErr w:type="spellStart"/>
      <w:r w:rsidR="00804F54" w:rsidRPr="00CE76FA">
        <w:rPr>
          <w:rFonts w:ascii="Times New Roman" w:hAnsi="Times New Roman"/>
          <w:lang w:val="en-GB"/>
        </w:rPr>
        <w:t>Bhadeshia</w:t>
      </w:r>
      <w:proofErr w:type="spellEnd"/>
      <w:r w:rsidR="00804F54" w:rsidRPr="00CE76FA">
        <w:rPr>
          <w:rFonts w:ascii="Times New Roman" w:hAnsi="Times New Roman"/>
          <w:lang w:val="en-GB"/>
        </w:rPr>
        <w:t xml:space="preserve">, Mater. Sci. Eng. </w:t>
      </w:r>
      <w:proofErr w:type="gramStart"/>
      <w:r w:rsidR="00804F54" w:rsidRPr="00CE76FA">
        <w:rPr>
          <w:rFonts w:ascii="Times New Roman" w:hAnsi="Times New Roman"/>
          <w:lang w:val="en-GB"/>
        </w:rPr>
        <w:t>A</w:t>
      </w:r>
      <w:proofErr w:type="gramEnd"/>
      <w:r w:rsidR="00804F54" w:rsidRPr="00CE76FA">
        <w:rPr>
          <w:rFonts w:ascii="Times New Roman" w:hAnsi="Times New Roman"/>
          <w:lang w:val="en-GB"/>
        </w:rPr>
        <w:t xml:space="preserve"> A245</w:t>
      </w:r>
      <w:r w:rsidR="002F32E4" w:rsidRPr="00CE76FA">
        <w:rPr>
          <w:rFonts w:ascii="Times New Roman" w:hAnsi="Times New Roman"/>
          <w:lang w:val="en-GB"/>
        </w:rPr>
        <w:t xml:space="preserve"> </w:t>
      </w:r>
      <w:r w:rsidR="00804F54" w:rsidRPr="00CE76FA">
        <w:rPr>
          <w:rFonts w:ascii="Times New Roman" w:hAnsi="Times New Roman"/>
          <w:lang w:val="en-GB"/>
        </w:rPr>
        <w:t>(1998)</w:t>
      </w:r>
      <w:r w:rsidR="002F32E4" w:rsidRPr="00CE76FA">
        <w:rPr>
          <w:rFonts w:ascii="Times New Roman" w:hAnsi="Times New Roman"/>
          <w:lang w:val="en-GB"/>
        </w:rPr>
        <w:t xml:space="preserve"> 72</w:t>
      </w:r>
      <w:r w:rsidR="00AD201A" w:rsidRPr="00CE76FA">
        <w:rPr>
          <w:rFonts w:ascii="Times New Roman" w:hAnsi="Times New Roman"/>
          <w:lang w:val="en-GB"/>
        </w:rPr>
        <w:t>-79</w:t>
      </w:r>
      <w:r w:rsidR="002F32E4" w:rsidRPr="00CE76FA">
        <w:rPr>
          <w:rFonts w:ascii="Times New Roman" w:hAnsi="Times New Roman"/>
          <w:lang w:val="en-GB"/>
        </w:rPr>
        <w:t>.</w:t>
      </w:r>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[11</w:t>
      </w:r>
      <w:r w:rsidR="002F32E4" w:rsidRPr="00CE76FA">
        <w:rPr>
          <w:rFonts w:ascii="Times New Roman" w:hAnsi="Times New Roman"/>
          <w:lang w:val="en-GB"/>
        </w:rPr>
        <w:t xml:space="preserve">] L. </w:t>
      </w:r>
      <w:proofErr w:type="spellStart"/>
      <w:r w:rsidR="002F32E4" w:rsidRPr="00CE76FA">
        <w:rPr>
          <w:rFonts w:ascii="Times New Roman" w:hAnsi="Times New Roman"/>
          <w:lang w:val="en-GB"/>
        </w:rPr>
        <w:t>Lutterotti</w:t>
      </w:r>
      <w:proofErr w:type="spellEnd"/>
      <w:r w:rsidR="002F32E4" w:rsidRPr="00CE76FA">
        <w:rPr>
          <w:rFonts w:ascii="Times New Roman" w:hAnsi="Times New Roman"/>
          <w:lang w:val="en-GB"/>
        </w:rPr>
        <w:t xml:space="preserve">, S. </w:t>
      </w:r>
      <w:proofErr w:type="spellStart"/>
      <w:r w:rsidR="002F32E4" w:rsidRPr="00CE76FA">
        <w:rPr>
          <w:rFonts w:ascii="Times New Roman" w:hAnsi="Times New Roman"/>
          <w:lang w:val="en-GB"/>
        </w:rPr>
        <w:t>Matthies</w:t>
      </w:r>
      <w:proofErr w:type="spellEnd"/>
      <w:r w:rsidR="002F32E4" w:rsidRPr="00CE76FA">
        <w:rPr>
          <w:rFonts w:ascii="Times New Roman" w:hAnsi="Times New Roman"/>
          <w:lang w:val="en-GB"/>
        </w:rPr>
        <w:t>, H</w:t>
      </w:r>
      <w:r w:rsidR="004D77A1" w:rsidRPr="00CE76FA">
        <w:rPr>
          <w:rFonts w:ascii="Times New Roman" w:hAnsi="Times New Roman"/>
          <w:lang w:val="en-GB"/>
        </w:rPr>
        <w:t>.</w:t>
      </w:r>
      <w:r w:rsidR="002F32E4" w:rsidRPr="00CE76FA">
        <w:rPr>
          <w:rFonts w:ascii="Times New Roman" w:hAnsi="Times New Roman"/>
          <w:lang w:val="en-GB"/>
        </w:rPr>
        <w:t>R</w:t>
      </w:r>
      <w:r w:rsidR="004D77A1"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Wenk</w:t>
      </w:r>
      <w:proofErr w:type="spellEnd"/>
      <w:r w:rsidR="002F32E4" w:rsidRPr="00CE76FA">
        <w:rPr>
          <w:rFonts w:ascii="Times New Roman" w:hAnsi="Times New Roman"/>
          <w:lang w:val="en-GB"/>
        </w:rPr>
        <w:t>, A</w:t>
      </w:r>
      <w:r w:rsidR="004D77A1" w:rsidRPr="00CE76FA">
        <w:rPr>
          <w:rFonts w:ascii="Times New Roman" w:hAnsi="Times New Roman"/>
          <w:lang w:val="en-GB"/>
        </w:rPr>
        <w:t>.</w:t>
      </w:r>
      <w:r w:rsidR="002F32E4" w:rsidRPr="00CE76FA">
        <w:rPr>
          <w:rFonts w:ascii="Times New Roman" w:hAnsi="Times New Roman"/>
          <w:lang w:val="en-GB"/>
        </w:rPr>
        <w:t>S</w:t>
      </w:r>
      <w:r w:rsidR="004D77A1" w:rsidRPr="00CE76FA">
        <w:rPr>
          <w:rFonts w:ascii="Times New Roman" w:hAnsi="Times New Roman"/>
          <w:lang w:val="en-GB"/>
        </w:rPr>
        <w:t>.</w:t>
      </w:r>
      <w:r w:rsidR="002F32E4" w:rsidRPr="00CE76FA">
        <w:rPr>
          <w:rFonts w:ascii="Times New Roman" w:hAnsi="Times New Roman"/>
          <w:lang w:val="en-GB"/>
        </w:rPr>
        <w:t xml:space="preserve"> Shultz</w:t>
      </w:r>
      <w:r w:rsidR="00804F54" w:rsidRPr="00CE76FA">
        <w:rPr>
          <w:rFonts w:ascii="Times New Roman" w:hAnsi="Times New Roman"/>
          <w:lang w:val="en-GB"/>
        </w:rPr>
        <w:t>, J</w:t>
      </w:r>
      <w:r w:rsidR="004D77A1" w:rsidRPr="00CE76FA">
        <w:rPr>
          <w:rFonts w:ascii="Times New Roman" w:hAnsi="Times New Roman"/>
          <w:lang w:val="en-GB"/>
        </w:rPr>
        <w:t>.</w:t>
      </w:r>
      <w:r w:rsidR="00804F54" w:rsidRPr="00CE76FA">
        <w:rPr>
          <w:rFonts w:ascii="Times New Roman" w:hAnsi="Times New Roman"/>
          <w:lang w:val="en-GB"/>
        </w:rPr>
        <w:t>W</w:t>
      </w:r>
      <w:r w:rsidR="004D77A1" w:rsidRPr="00CE76FA">
        <w:rPr>
          <w:rFonts w:ascii="Times New Roman" w:hAnsi="Times New Roman"/>
          <w:lang w:val="en-GB"/>
        </w:rPr>
        <w:t>.</w:t>
      </w:r>
      <w:r w:rsidR="00804F54" w:rsidRPr="00CE76FA">
        <w:rPr>
          <w:rFonts w:ascii="Times New Roman" w:hAnsi="Times New Roman"/>
          <w:lang w:val="en-GB"/>
        </w:rPr>
        <w:t xml:space="preserve"> Richardson, J. Appl. Phys. </w:t>
      </w:r>
      <w:proofErr w:type="gramStart"/>
      <w:r w:rsidR="00804F54" w:rsidRPr="00CE76FA">
        <w:rPr>
          <w:rFonts w:ascii="Times New Roman" w:hAnsi="Times New Roman"/>
          <w:lang w:val="en-GB"/>
        </w:rPr>
        <w:t>81 (1997)</w:t>
      </w:r>
      <w:r w:rsidR="002F32E4" w:rsidRPr="00CE76FA">
        <w:rPr>
          <w:rFonts w:ascii="Times New Roman" w:hAnsi="Times New Roman"/>
          <w:lang w:val="en-GB"/>
        </w:rPr>
        <w:t xml:space="preserve"> 594</w:t>
      </w:r>
      <w:r w:rsidR="00650D51" w:rsidRPr="00CE76FA">
        <w:rPr>
          <w:rFonts w:ascii="Times New Roman" w:hAnsi="Times New Roman"/>
          <w:lang w:val="en-GB"/>
        </w:rPr>
        <w:t>-600</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[12</w:t>
      </w:r>
      <w:r w:rsidR="002F32E4" w:rsidRPr="00CE76FA">
        <w:rPr>
          <w:rFonts w:ascii="Times New Roman" w:hAnsi="Times New Roman"/>
          <w:lang w:val="en-GB"/>
        </w:rPr>
        <w:t>] H</w:t>
      </w:r>
      <w:r w:rsidR="004D77A1" w:rsidRPr="00CE76FA">
        <w:rPr>
          <w:rFonts w:ascii="Times New Roman" w:hAnsi="Times New Roman"/>
          <w:lang w:val="en-GB"/>
        </w:rPr>
        <w:t>.</w:t>
      </w:r>
      <w:r w:rsidR="002F32E4" w:rsidRPr="00CE76FA">
        <w:rPr>
          <w:rFonts w:ascii="Times New Roman" w:hAnsi="Times New Roman"/>
          <w:lang w:val="en-GB"/>
        </w:rPr>
        <w:t>M</w:t>
      </w:r>
      <w:r w:rsidR="004D77A1" w:rsidRPr="00CE76FA">
        <w:rPr>
          <w:rFonts w:ascii="Times New Roman" w:hAnsi="Times New Roman"/>
          <w:lang w:val="en-GB"/>
        </w:rPr>
        <w:t xml:space="preserve">. </w:t>
      </w:r>
      <w:proofErr w:type="spellStart"/>
      <w:r w:rsidR="004D77A1" w:rsidRPr="00CE76FA">
        <w:rPr>
          <w:rFonts w:ascii="Times New Roman" w:hAnsi="Times New Roman"/>
          <w:lang w:val="en-GB"/>
        </w:rPr>
        <w:t>Rietveld</w:t>
      </w:r>
      <w:proofErr w:type="spellEnd"/>
      <w:r w:rsidR="004D77A1" w:rsidRPr="00CE76FA">
        <w:rPr>
          <w:rFonts w:ascii="Times New Roman" w:hAnsi="Times New Roman"/>
          <w:lang w:val="en-GB"/>
        </w:rPr>
        <w:t xml:space="preserve">, J. Appl. </w:t>
      </w:r>
      <w:proofErr w:type="spellStart"/>
      <w:r w:rsidR="004D77A1" w:rsidRPr="00CE76FA">
        <w:rPr>
          <w:rFonts w:ascii="Times New Roman" w:hAnsi="Times New Roman"/>
          <w:lang w:val="en-GB"/>
        </w:rPr>
        <w:t>Cryst</w:t>
      </w:r>
      <w:proofErr w:type="spellEnd"/>
      <w:r w:rsidR="004D77A1" w:rsidRPr="00CE76FA">
        <w:rPr>
          <w:rFonts w:ascii="Times New Roman" w:hAnsi="Times New Roman"/>
          <w:lang w:val="en-GB"/>
        </w:rPr>
        <w:t xml:space="preserve">. </w:t>
      </w:r>
      <w:proofErr w:type="gramStart"/>
      <w:r w:rsidR="004D77A1" w:rsidRPr="00CE76FA">
        <w:rPr>
          <w:rFonts w:ascii="Times New Roman" w:hAnsi="Times New Roman"/>
          <w:lang w:val="en-GB"/>
        </w:rPr>
        <w:t>2</w:t>
      </w:r>
      <w:r w:rsidR="002F32E4" w:rsidRPr="00CE76FA">
        <w:rPr>
          <w:rFonts w:ascii="Times New Roman" w:hAnsi="Times New Roman"/>
          <w:lang w:val="en-GB"/>
        </w:rPr>
        <w:t xml:space="preserve"> </w:t>
      </w:r>
      <w:r w:rsidR="004D77A1" w:rsidRPr="00CE76FA">
        <w:rPr>
          <w:rFonts w:ascii="Times New Roman" w:hAnsi="Times New Roman"/>
          <w:lang w:val="en-GB"/>
        </w:rPr>
        <w:t>(1969)</w:t>
      </w:r>
      <w:r w:rsidR="002F32E4" w:rsidRPr="00CE76FA">
        <w:rPr>
          <w:rFonts w:ascii="Times New Roman" w:hAnsi="Times New Roman"/>
          <w:lang w:val="en-GB"/>
        </w:rPr>
        <w:t xml:space="preserve"> 65</w:t>
      </w:r>
      <w:r w:rsidR="00407CDD" w:rsidRPr="00CE76FA">
        <w:rPr>
          <w:rFonts w:ascii="Times New Roman" w:hAnsi="Times New Roman"/>
          <w:lang w:val="en-GB"/>
        </w:rPr>
        <w:t>-71</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[13</w:t>
      </w:r>
      <w:r w:rsidR="002F32E4" w:rsidRPr="00CE76FA">
        <w:rPr>
          <w:rFonts w:ascii="Times New Roman" w:hAnsi="Times New Roman"/>
          <w:lang w:val="en-GB"/>
        </w:rPr>
        <w:t>] N</w:t>
      </w:r>
      <w:r w:rsidR="004D77A1" w:rsidRPr="00CE76FA">
        <w:rPr>
          <w:rFonts w:ascii="Times New Roman" w:hAnsi="Times New Roman"/>
          <w:lang w:val="en-GB"/>
        </w:rPr>
        <w:t>.</w:t>
      </w:r>
      <w:r w:rsidR="002F32E4" w:rsidRPr="00CE76FA">
        <w:rPr>
          <w:rFonts w:ascii="Times New Roman" w:hAnsi="Times New Roman"/>
          <w:lang w:val="en-GB"/>
        </w:rPr>
        <w:t>C</w:t>
      </w:r>
      <w:r w:rsidR="004D77A1"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Popa</w:t>
      </w:r>
      <w:proofErr w:type="spellEnd"/>
      <w:r w:rsidR="002F32E4" w:rsidRPr="00CE76FA">
        <w:rPr>
          <w:rFonts w:ascii="Times New Roman" w:hAnsi="Times New Roman"/>
          <w:lang w:val="en-GB"/>
        </w:rPr>
        <w:t>, J. Appl.</w:t>
      </w:r>
      <w:proofErr w:type="gramEnd"/>
      <w:r w:rsidR="002F32E4" w:rsidRPr="00CE76FA">
        <w:rPr>
          <w:rFonts w:ascii="Times New Roman" w:hAnsi="Times New Roman"/>
          <w:lang w:val="en-GB"/>
        </w:rPr>
        <w:t xml:space="preserve"> </w:t>
      </w:r>
      <w:proofErr w:type="spellStart"/>
      <w:r w:rsidR="002F32E4" w:rsidRPr="00CE76FA">
        <w:rPr>
          <w:rFonts w:ascii="Times New Roman" w:hAnsi="Times New Roman"/>
          <w:lang w:val="en-GB"/>
        </w:rPr>
        <w:t>Cryst</w:t>
      </w:r>
      <w:proofErr w:type="spellEnd"/>
      <w:r w:rsidR="002F32E4" w:rsidRPr="00CE76FA">
        <w:rPr>
          <w:rFonts w:ascii="Times New Roman" w:hAnsi="Times New Roman"/>
          <w:lang w:val="en-GB"/>
        </w:rPr>
        <w:t xml:space="preserve">. </w:t>
      </w:r>
      <w:proofErr w:type="gramStart"/>
      <w:r w:rsidR="004D77A1" w:rsidRPr="00CE76FA">
        <w:rPr>
          <w:rFonts w:ascii="Times New Roman" w:hAnsi="Times New Roman"/>
          <w:lang w:val="en-GB"/>
        </w:rPr>
        <w:t>31 (1998)</w:t>
      </w:r>
      <w:r w:rsidR="002F32E4" w:rsidRPr="00CE76FA">
        <w:rPr>
          <w:rFonts w:ascii="Times New Roman" w:hAnsi="Times New Roman"/>
          <w:lang w:val="en-GB"/>
        </w:rPr>
        <w:t xml:space="preserve"> 176</w:t>
      </w:r>
      <w:r w:rsidR="00CB445B" w:rsidRPr="00CE76FA">
        <w:rPr>
          <w:rFonts w:ascii="Times New Roman" w:hAnsi="Times New Roman"/>
          <w:lang w:val="en-GB"/>
        </w:rPr>
        <w:t>-180</w:t>
      </w:r>
      <w:r w:rsidR="002F32E4" w:rsidRPr="00CE76FA">
        <w:rPr>
          <w:rFonts w:ascii="Times New Roman" w:hAnsi="Times New Roman"/>
          <w:lang w:val="en-GB"/>
        </w:rPr>
        <w:t>.</w:t>
      </w:r>
      <w:proofErr w:type="gramEnd"/>
    </w:p>
    <w:p w:rsidR="002F32E4"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[14</w:t>
      </w:r>
      <w:r w:rsidR="002F32E4" w:rsidRPr="00CE76FA">
        <w:rPr>
          <w:rFonts w:ascii="Times New Roman" w:hAnsi="Times New Roman"/>
          <w:lang w:val="en-GB"/>
        </w:rPr>
        <w:t>] H</w:t>
      </w:r>
      <w:r w:rsidR="007E5145" w:rsidRPr="00CE76FA">
        <w:rPr>
          <w:rFonts w:ascii="Times New Roman" w:hAnsi="Times New Roman"/>
          <w:lang w:val="en-GB"/>
        </w:rPr>
        <w:t>.</w:t>
      </w:r>
      <w:r w:rsidR="002F32E4" w:rsidRPr="00CE76FA">
        <w:rPr>
          <w:rFonts w:ascii="Times New Roman" w:hAnsi="Times New Roman"/>
          <w:lang w:val="en-GB"/>
        </w:rPr>
        <w:t>K</w:t>
      </w:r>
      <w:r w:rsidR="007E5145" w:rsidRPr="00CE76FA">
        <w:rPr>
          <w:rFonts w:ascii="Times New Roman" w:hAnsi="Times New Roman"/>
          <w:lang w:val="en-GB"/>
        </w:rPr>
        <w:t>.</w:t>
      </w:r>
      <w:r w:rsidR="002F32E4" w:rsidRPr="00CE76FA">
        <w:rPr>
          <w:rFonts w:ascii="Times New Roman" w:hAnsi="Times New Roman"/>
          <w:lang w:val="en-GB"/>
        </w:rPr>
        <w:t>D</w:t>
      </w:r>
      <w:r w:rsidR="007E5145" w:rsidRPr="00CE76FA">
        <w:rPr>
          <w:rFonts w:ascii="Times New Roman" w:hAnsi="Times New Roman"/>
          <w:lang w:val="en-GB"/>
        </w:rPr>
        <w:t>.</w:t>
      </w:r>
      <w:r w:rsidR="002F32E4" w:rsidRPr="00CE76FA">
        <w:rPr>
          <w:rFonts w:ascii="Times New Roman" w:hAnsi="Times New Roman"/>
          <w:lang w:val="en-GB"/>
        </w:rPr>
        <w:t>H</w:t>
      </w:r>
      <w:r w:rsidR="007E5145"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Bhadeshia</w:t>
      </w:r>
      <w:proofErr w:type="spellEnd"/>
      <w:r w:rsidR="002F32E4" w:rsidRPr="00CE76FA">
        <w:rPr>
          <w:rFonts w:ascii="Times New Roman" w:hAnsi="Times New Roman"/>
          <w:lang w:val="en-GB"/>
        </w:rPr>
        <w:t>, S</w:t>
      </w:r>
      <w:r w:rsidR="007E5145" w:rsidRPr="00CE76FA">
        <w:rPr>
          <w:rFonts w:ascii="Times New Roman" w:hAnsi="Times New Roman"/>
          <w:lang w:val="en-GB"/>
        </w:rPr>
        <w:t>.</w:t>
      </w:r>
      <w:r w:rsidR="002F32E4" w:rsidRPr="00CE76FA">
        <w:rPr>
          <w:rFonts w:ascii="Times New Roman" w:hAnsi="Times New Roman"/>
          <w:lang w:val="en-GB"/>
        </w:rPr>
        <w:t>A</w:t>
      </w:r>
      <w:r w:rsidR="007E5145" w:rsidRPr="00CE76FA">
        <w:rPr>
          <w:rFonts w:ascii="Times New Roman" w:hAnsi="Times New Roman"/>
          <w:lang w:val="en-GB"/>
        </w:rPr>
        <w:t>.</w:t>
      </w:r>
      <w:r w:rsidR="002F32E4" w:rsidRPr="00CE76FA">
        <w:rPr>
          <w:rFonts w:ascii="Times New Roman" w:hAnsi="Times New Roman"/>
          <w:lang w:val="en-GB"/>
        </w:rPr>
        <w:t xml:space="preserve"> David, J</w:t>
      </w:r>
      <w:r w:rsidR="007E5145" w:rsidRPr="00CE76FA">
        <w:rPr>
          <w:rFonts w:ascii="Times New Roman" w:hAnsi="Times New Roman"/>
          <w:lang w:val="en-GB"/>
        </w:rPr>
        <w:t>.</w:t>
      </w:r>
      <w:r w:rsidR="002F32E4" w:rsidRPr="00CE76FA">
        <w:rPr>
          <w:rFonts w:ascii="Times New Roman" w:hAnsi="Times New Roman"/>
          <w:lang w:val="en-GB"/>
        </w:rPr>
        <w:t>M</w:t>
      </w:r>
      <w:r w:rsidR="007E5145" w:rsidRPr="00CE76FA">
        <w:rPr>
          <w:rFonts w:ascii="Times New Roman" w:hAnsi="Times New Roman"/>
          <w:lang w:val="en-GB"/>
        </w:rPr>
        <w:t xml:space="preserve">. </w:t>
      </w:r>
      <w:proofErr w:type="spellStart"/>
      <w:r w:rsidR="007E5145" w:rsidRPr="00CE76FA">
        <w:rPr>
          <w:rFonts w:ascii="Times New Roman" w:hAnsi="Times New Roman"/>
          <w:lang w:val="en-GB"/>
        </w:rPr>
        <w:t>Vitek</w:t>
      </w:r>
      <w:proofErr w:type="spellEnd"/>
      <w:r w:rsidR="007E5145" w:rsidRPr="00CE76FA">
        <w:rPr>
          <w:rFonts w:ascii="Times New Roman" w:hAnsi="Times New Roman"/>
          <w:lang w:val="en-GB"/>
        </w:rPr>
        <w:t xml:space="preserve">, RW Reed, Mater. Sci. Technol. </w:t>
      </w:r>
      <w:proofErr w:type="gramStart"/>
      <w:r w:rsidR="007E5145" w:rsidRPr="00CE76FA">
        <w:rPr>
          <w:rFonts w:ascii="Times New Roman" w:hAnsi="Times New Roman"/>
          <w:lang w:val="en-GB"/>
        </w:rPr>
        <w:t>7 (1991)</w:t>
      </w:r>
      <w:r w:rsidR="002F32E4" w:rsidRPr="00CE76FA">
        <w:rPr>
          <w:rFonts w:ascii="Times New Roman" w:hAnsi="Times New Roman"/>
          <w:lang w:val="en-GB"/>
        </w:rPr>
        <w:t xml:space="preserve"> 686</w:t>
      </w:r>
      <w:r w:rsidR="00956F50" w:rsidRPr="00CE76FA">
        <w:rPr>
          <w:rFonts w:ascii="Times New Roman" w:hAnsi="Times New Roman"/>
          <w:lang w:val="en-GB"/>
        </w:rPr>
        <w:t>-698</w:t>
      </w:r>
      <w:r w:rsidR="002F32E4" w:rsidRPr="00CE76FA">
        <w:rPr>
          <w:rFonts w:ascii="Times New Roman" w:hAnsi="Times New Roman"/>
          <w:lang w:val="en-GB"/>
        </w:rPr>
        <w:t>.</w:t>
      </w:r>
      <w:proofErr w:type="gramEnd"/>
    </w:p>
    <w:p w:rsidR="006A6988"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[15</w:t>
      </w:r>
      <w:r w:rsidR="00AC7163" w:rsidRPr="00CE76FA">
        <w:rPr>
          <w:rFonts w:ascii="Times New Roman" w:hAnsi="Times New Roman"/>
          <w:lang w:val="en-GB"/>
        </w:rPr>
        <w:t xml:space="preserve">] </w:t>
      </w:r>
      <w:proofErr w:type="gramStart"/>
      <w:r w:rsidR="00AC7163" w:rsidRPr="00CE76FA">
        <w:rPr>
          <w:rFonts w:ascii="Times New Roman" w:hAnsi="Times New Roman"/>
          <w:lang w:val="en-GB"/>
        </w:rPr>
        <w:t>D</w:t>
      </w:r>
      <w:r w:rsidR="007E5145" w:rsidRPr="00CE76FA">
        <w:rPr>
          <w:rFonts w:ascii="Times New Roman" w:hAnsi="Times New Roman"/>
          <w:lang w:val="en-GB"/>
        </w:rPr>
        <w:t>.</w:t>
      </w:r>
      <w:r w:rsidR="00AC7163" w:rsidRPr="00CE76FA">
        <w:rPr>
          <w:rFonts w:ascii="Times New Roman" w:hAnsi="Times New Roman"/>
          <w:lang w:val="en-GB"/>
        </w:rPr>
        <w:t>J</w:t>
      </w:r>
      <w:r w:rsidR="007E5145" w:rsidRPr="00CE76FA">
        <w:rPr>
          <w:rFonts w:ascii="Times New Roman" w:hAnsi="Times New Roman"/>
          <w:lang w:val="en-GB"/>
        </w:rPr>
        <w:t>. Dyson,</w:t>
      </w:r>
      <w:r w:rsidR="00AC7163" w:rsidRPr="00CE76FA">
        <w:rPr>
          <w:rFonts w:ascii="Times New Roman" w:hAnsi="Times New Roman"/>
          <w:lang w:val="en-GB"/>
        </w:rPr>
        <w:t xml:space="preserve"> B. Holmes</w:t>
      </w:r>
      <w:r w:rsidR="009C57E1" w:rsidRPr="00CE76FA">
        <w:rPr>
          <w:rFonts w:ascii="Times New Roman" w:hAnsi="Times New Roman"/>
          <w:lang w:val="en-GB"/>
        </w:rPr>
        <w:t>, J. Iron</w:t>
      </w:r>
      <w:r w:rsidR="007E5145" w:rsidRPr="00CE76FA">
        <w:rPr>
          <w:rFonts w:ascii="Times New Roman" w:hAnsi="Times New Roman"/>
          <w:lang w:val="en-GB"/>
        </w:rPr>
        <w:t xml:space="preserve"> Steel Inst.</w:t>
      </w:r>
      <w:r w:rsidR="00E005D5" w:rsidRPr="00CE76FA">
        <w:rPr>
          <w:rFonts w:ascii="Times New Roman" w:hAnsi="Times New Roman"/>
          <w:lang w:val="en-GB"/>
        </w:rPr>
        <w:t xml:space="preserve"> 208</w:t>
      </w:r>
      <w:r w:rsidR="002F32E4" w:rsidRPr="00CE76FA">
        <w:rPr>
          <w:rFonts w:ascii="Times New Roman" w:hAnsi="Times New Roman"/>
          <w:lang w:val="en-GB"/>
        </w:rPr>
        <w:t xml:space="preserve"> </w:t>
      </w:r>
      <w:r w:rsidR="00E005D5" w:rsidRPr="00CE76FA">
        <w:rPr>
          <w:rFonts w:ascii="Times New Roman" w:hAnsi="Times New Roman"/>
          <w:lang w:val="en-GB"/>
        </w:rPr>
        <w:t>(1970)</w:t>
      </w:r>
      <w:r w:rsidR="002F32E4" w:rsidRPr="00CE76FA">
        <w:rPr>
          <w:rFonts w:ascii="Times New Roman" w:hAnsi="Times New Roman"/>
          <w:lang w:val="en-GB"/>
        </w:rPr>
        <w:t xml:space="preserve"> 469</w:t>
      </w:r>
      <w:r w:rsidR="0084793F" w:rsidRPr="00CE76FA">
        <w:rPr>
          <w:rFonts w:ascii="Times New Roman" w:hAnsi="Times New Roman"/>
          <w:lang w:val="en-GB"/>
        </w:rPr>
        <w:t>-474</w:t>
      </w:r>
      <w:r w:rsidR="002F32E4" w:rsidRPr="00CE76FA">
        <w:rPr>
          <w:rFonts w:ascii="Times New Roman" w:hAnsi="Times New Roman"/>
          <w:lang w:val="en-GB"/>
        </w:rPr>
        <w:t>.</w:t>
      </w:r>
      <w:proofErr w:type="gramEnd"/>
    </w:p>
    <w:p w:rsidR="006A6988" w:rsidRPr="00CE76FA" w:rsidRDefault="006A6988" w:rsidP="00CE76FA">
      <w:pPr>
        <w:pStyle w:val="NoSpacing"/>
        <w:spacing w:line="480" w:lineRule="auto"/>
        <w:rPr>
          <w:rFonts w:ascii="Times New Roman" w:hAnsi="Times New Roman"/>
          <w:lang w:val="en-GB"/>
        </w:rPr>
      </w:pPr>
      <w:r w:rsidRPr="00CE76FA">
        <w:rPr>
          <w:rFonts w:ascii="Times New Roman" w:hAnsi="Times New Roman"/>
          <w:lang w:val="en-GB"/>
        </w:rPr>
        <w:t>[1</w:t>
      </w:r>
      <w:r w:rsidR="00942CCA" w:rsidRPr="00CE76FA">
        <w:rPr>
          <w:rFonts w:ascii="Times New Roman" w:hAnsi="Times New Roman"/>
          <w:lang w:val="en-GB"/>
        </w:rPr>
        <w:t>6</w:t>
      </w:r>
      <w:r w:rsidRPr="00CE76FA">
        <w:rPr>
          <w:rFonts w:ascii="Times New Roman" w:hAnsi="Times New Roman"/>
          <w:lang w:val="en-GB"/>
        </w:rPr>
        <w:t>] Y</w:t>
      </w:r>
      <w:r w:rsidR="00E005D5"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Minamino</w:t>
      </w:r>
      <w:proofErr w:type="spellEnd"/>
      <w:r w:rsidRPr="00CE76FA">
        <w:rPr>
          <w:rFonts w:ascii="Times New Roman" w:hAnsi="Times New Roman"/>
          <w:lang w:val="en-GB"/>
        </w:rPr>
        <w:t>, Y</w:t>
      </w:r>
      <w:r w:rsidR="00E005D5" w:rsidRPr="00CE76FA">
        <w:rPr>
          <w:rFonts w:ascii="Times New Roman" w:hAnsi="Times New Roman"/>
          <w:lang w:val="en-GB"/>
        </w:rPr>
        <w:t>.</w:t>
      </w:r>
      <w:r w:rsidRPr="00CE76FA">
        <w:rPr>
          <w:rFonts w:ascii="Times New Roman" w:hAnsi="Times New Roman"/>
          <w:lang w:val="en-GB"/>
        </w:rPr>
        <w:t xml:space="preserve"> Koizumi, N</w:t>
      </w:r>
      <w:r w:rsidR="00E005D5" w:rsidRPr="00CE76FA">
        <w:rPr>
          <w:rFonts w:ascii="Times New Roman" w:hAnsi="Times New Roman"/>
          <w:lang w:val="en-GB"/>
        </w:rPr>
        <w:t>.</w:t>
      </w:r>
      <w:r w:rsidRPr="00CE76FA">
        <w:rPr>
          <w:rFonts w:ascii="Times New Roman" w:hAnsi="Times New Roman"/>
          <w:lang w:val="en-GB"/>
        </w:rPr>
        <w:t xml:space="preserve"> Tsuji, N</w:t>
      </w:r>
      <w:r w:rsidR="00E005D5"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Hirohata</w:t>
      </w:r>
      <w:proofErr w:type="spellEnd"/>
      <w:r w:rsidRPr="00CE76FA">
        <w:rPr>
          <w:rFonts w:ascii="Times New Roman" w:hAnsi="Times New Roman"/>
          <w:lang w:val="en-GB"/>
        </w:rPr>
        <w:t>, K</w:t>
      </w:r>
      <w:r w:rsidR="00E005D5"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Mizuuchi</w:t>
      </w:r>
      <w:proofErr w:type="spellEnd"/>
      <w:r w:rsidRPr="00CE76FA">
        <w:rPr>
          <w:rFonts w:ascii="Times New Roman" w:hAnsi="Times New Roman"/>
          <w:lang w:val="en-GB"/>
        </w:rPr>
        <w:t>, Y</w:t>
      </w:r>
      <w:r w:rsidR="00E005D5"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Ohkanda</w:t>
      </w:r>
      <w:proofErr w:type="spellEnd"/>
      <w:r w:rsidRPr="00CE76FA">
        <w:rPr>
          <w:rFonts w:ascii="Times New Roman" w:hAnsi="Times New Roman"/>
          <w:lang w:val="en-GB"/>
        </w:rPr>
        <w:t>,</w:t>
      </w:r>
      <w:r w:rsidR="00714B3D" w:rsidRPr="00CE76FA">
        <w:rPr>
          <w:rFonts w:ascii="Times New Roman" w:hAnsi="Times New Roman"/>
          <w:lang w:val="en-GB"/>
        </w:rPr>
        <w:t xml:space="preserve"> Sci</w:t>
      </w:r>
      <w:r w:rsidR="00E005D5" w:rsidRPr="00CE76FA">
        <w:rPr>
          <w:rFonts w:ascii="Times New Roman" w:hAnsi="Times New Roman"/>
          <w:lang w:val="en-GB"/>
        </w:rPr>
        <w:t>.</w:t>
      </w:r>
      <w:r w:rsidR="00714B3D" w:rsidRPr="00CE76FA">
        <w:rPr>
          <w:rFonts w:ascii="Times New Roman" w:hAnsi="Times New Roman"/>
          <w:lang w:val="en-GB"/>
        </w:rPr>
        <w:t xml:space="preserve"> Technol</w:t>
      </w:r>
      <w:r w:rsidR="00E005D5" w:rsidRPr="00CE76FA">
        <w:rPr>
          <w:rFonts w:ascii="Times New Roman" w:hAnsi="Times New Roman"/>
          <w:lang w:val="en-GB"/>
        </w:rPr>
        <w:t>.</w:t>
      </w:r>
      <w:r w:rsidR="00714B3D" w:rsidRPr="00CE76FA">
        <w:rPr>
          <w:rFonts w:ascii="Times New Roman" w:hAnsi="Times New Roman"/>
          <w:lang w:val="en-GB"/>
        </w:rPr>
        <w:t xml:space="preserve"> Adv</w:t>
      </w:r>
      <w:r w:rsidR="00E005D5" w:rsidRPr="00CE76FA">
        <w:rPr>
          <w:rFonts w:ascii="Times New Roman" w:hAnsi="Times New Roman"/>
          <w:lang w:val="en-GB"/>
        </w:rPr>
        <w:t>.</w:t>
      </w:r>
      <w:r w:rsidR="00714B3D" w:rsidRPr="00CE76FA">
        <w:rPr>
          <w:rFonts w:ascii="Times New Roman" w:hAnsi="Times New Roman"/>
          <w:lang w:val="en-GB"/>
        </w:rPr>
        <w:t xml:space="preserve"> Mater</w:t>
      </w:r>
      <w:r w:rsidR="00E005D5" w:rsidRPr="00CE76FA">
        <w:rPr>
          <w:rFonts w:ascii="Times New Roman" w:hAnsi="Times New Roman"/>
          <w:lang w:val="en-GB"/>
        </w:rPr>
        <w:t xml:space="preserve">. </w:t>
      </w:r>
      <w:proofErr w:type="gramStart"/>
      <w:r w:rsidR="00E005D5" w:rsidRPr="00CE76FA">
        <w:rPr>
          <w:rFonts w:ascii="Times New Roman" w:hAnsi="Times New Roman"/>
          <w:lang w:val="en-GB"/>
        </w:rPr>
        <w:t>5(1-2)</w:t>
      </w:r>
      <w:r w:rsidRPr="00CE76FA">
        <w:rPr>
          <w:rFonts w:ascii="Times New Roman" w:hAnsi="Times New Roman"/>
          <w:lang w:val="en-GB"/>
        </w:rPr>
        <w:t xml:space="preserve"> </w:t>
      </w:r>
      <w:r w:rsidR="00E005D5" w:rsidRPr="00CE76FA">
        <w:rPr>
          <w:rFonts w:ascii="Times New Roman" w:hAnsi="Times New Roman"/>
          <w:lang w:val="en-GB"/>
        </w:rPr>
        <w:t>(</w:t>
      </w:r>
      <w:r w:rsidRPr="00CE76FA">
        <w:rPr>
          <w:rFonts w:ascii="Times New Roman" w:hAnsi="Times New Roman"/>
          <w:lang w:val="en-GB"/>
        </w:rPr>
        <w:t>2004</w:t>
      </w:r>
      <w:r w:rsidR="00E005D5" w:rsidRPr="00CE76FA">
        <w:rPr>
          <w:rFonts w:ascii="Times New Roman" w:hAnsi="Times New Roman"/>
          <w:lang w:val="en-GB"/>
        </w:rPr>
        <w:t>)</w:t>
      </w:r>
      <w:r w:rsidRPr="00CE76FA">
        <w:rPr>
          <w:rFonts w:ascii="Times New Roman" w:hAnsi="Times New Roman"/>
          <w:lang w:val="en-GB"/>
        </w:rPr>
        <w:t xml:space="preserve"> 133-143.</w:t>
      </w:r>
      <w:proofErr w:type="gramEnd"/>
      <w:r w:rsidRPr="00CE76FA">
        <w:rPr>
          <w:rFonts w:ascii="Times New Roman" w:hAnsi="Times New Roman"/>
          <w:lang w:val="en-GB"/>
        </w:rPr>
        <w:t xml:space="preserve"> </w:t>
      </w:r>
    </w:p>
    <w:p w:rsidR="00714B3D"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[17</w:t>
      </w:r>
      <w:r w:rsidR="006A6988" w:rsidRPr="00CE76FA">
        <w:rPr>
          <w:rFonts w:ascii="Times New Roman" w:hAnsi="Times New Roman"/>
          <w:lang w:val="en-GB"/>
        </w:rPr>
        <w:t>] C</w:t>
      </w:r>
      <w:r w:rsidR="00E005D5" w:rsidRPr="00CE76FA">
        <w:rPr>
          <w:rFonts w:ascii="Times New Roman" w:hAnsi="Times New Roman"/>
          <w:lang w:val="en-GB"/>
        </w:rPr>
        <w:t>.</w:t>
      </w:r>
      <w:r w:rsidR="006A6988" w:rsidRPr="00CE76FA">
        <w:rPr>
          <w:rFonts w:ascii="Times New Roman" w:hAnsi="Times New Roman"/>
          <w:lang w:val="en-GB"/>
        </w:rPr>
        <w:t xml:space="preserve"> </w:t>
      </w:r>
      <w:proofErr w:type="spellStart"/>
      <w:r w:rsidR="006A6988" w:rsidRPr="00CE76FA">
        <w:rPr>
          <w:rFonts w:ascii="Times New Roman" w:hAnsi="Times New Roman"/>
          <w:lang w:val="en-GB"/>
        </w:rPr>
        <w:t>Menapace</w:t>
      </w:r>
      <w:proofErr w:type="spellEnd"/>
      <w:r w:rsidR="006A6988" w:rsidRPr="00CE76FA">
        <w:rPr>
          <w:rFonts w:ascii="Times New Roman" w:hAnsi="Times New Roman"/>
          <w:lang w:val="en-GB"/>
        </w:rPr>
        <w:t>, I</w:t>
      </w:r>
      <w:r w:rsidR="00E005D5" w:rsidRPr="00CE76FA">
        <w:rPr>
          <w:rFonts w:ascii="Times New Roman" w:hAnsi="Times New Roman"/>
          <w:lang w:val="en-GB"/>
        </w:rPr>
        <w:t>.</w:t>
      </w:r>
      <w:r w:rsidR="006A6988" w:rsidRPr="00CE76FA">
        <w:rPr>
          <w:rFonts w:ascii="Times New Roman" w:hAnsi="Times New Roman"/>
          <w:lang w:val="en-GB"/>
        </w:rPr>
        <w:t xml:space="preserve"> </w:t>
      </w:r>
      <w:proofErr w:type="spellStart"/>
      <w:r w:rsidR="006A6988" w:rsidRPr="00CE76FA">
        <w:rPr>
          <w:rFonts w:ascii="Times New Roman" w:hAnsi="Times New Roman"/>
          <w:lang w:val="en-GB"/>
        </w:rPr>
        <w:t>Lonardelli</w:t>
      </w:r>
      <w:proofErr w:type="spellEnd"/>
      <w:r w:rsidR="006A6988" w:rsidRPr="00CE76FA">
        <w:rPr>
          <w:rFonts w:ascii="Times New Roman" w:hAnsi="Times New Roman"/>
          <w:lang w:val="en-GB"/>
        </w:rPr>
        <w:t>, M</w:t>
      </w:r>
      <w:r w:rsidR="00E005D5" w:rsidRPr="00CE76FA">
        <w:rPr>
          <w:rFonts w:ascii="Times New Roman" w:hAnsi="Times New Roman"/>
          <w:lang w:val="en-GB"/>
        </w:rPr>
        <w:t>.</w:t>
      </w:r>
      <w:r w:rsidR="006A6988" w:rsidRPr="00CE76FA">
        <w:rPr>
          <w:rFonts w:ascii="Times New Roman" w:hAnsi="Times New Roman"/>
          <w:lang w:val="en-GB"/>
        </w:rPr>
        <w:t xml:space="preserve"> </w:t>
      </w:r>
      <w:proofErr w:type="spellStart"/>
      <w:r w:rsidR="006A6988" w:rsidRPr="00CE76FA">
        <w:rPr>
          <w:rFonts w:ascii="Times New Roman" w:hAnsi="Times New Roman"/>
          <w:lang w:val="en-GB"/>
        </w:rPr>
        <w:t>Tait</w:t>
      </w:r>
      <w:proofErr w:type="spellEnd"/>
      <w:r w:rsidR="006A6988" w:rsidRPr="00CE76FA">
        <w:rPr>
          <w:rFonts w:ascii="Times New Roman" w:hAnsi="Times New Roman"/>
          <w:lang w:val="en-GB"/>
        </w:rPr>
        <w:t>, A. Molinari</w:t>
      </w:r>
      <w:r w:rsidR="00714B3D" w:rsidRPr="00CE76FA">
        <w:rPr>
          <w:rFonts w:ascii="Times New Roman" w:hAnsi="Times New Roman"/>
          <w:lang w:val="en-GB"/>
        </w:rPr>
        <w:t>, Mat. Sci</w:t>
      </w:r>
      <w:r w:rsidR="00E005D5" w:rsidRPr="00CE76FA">
        <w:rPr>
          <w:rFonts w:ascii="Times New Roman" w:hAnsi="Times New Roman"/>
          <w:lang w:val="en-GB"/>
        </w:rPr>
        <w:t>.</w:t>
      </w:r>
      <w:r w:rsidR="00714B3D" w:rsidRPr="00CE76FA">
        <w:rPr>
          <w:rFonts w:ascii="Times New Roman" w:hAnsi="Times New Roman"/>
          <w:lang w:val="en-GB"/>
        </w:rPr>
        <w:t xml:space="preserve"> Eng</w:t>
      </w:r>
      <w:r w:rsidR="00E005D5" w:rsidRPr="00CE76FA">
        <w:rPr>
          <w:rFonts w:ascii="Times New Roman" w:hAnsi="Times New Roman"/>
          <w:lang w:val="en-GB"/>
        </w:rPr>
        <w:t>.</w:t>
      </w:r>
      <w:r w:rsidR="00714B3D" w:rsidRPr="00CE76FA">
        <w:rPr>
          <w:rFonts w:ascii="Times New Roman" w:hAnsi="Times New Roman"/>
          <w:lang w:val="en-GB"/>
        </w:rPr>
        <w:t xml:space="preserve"> </w:t>
      </w:r>
      <w:proofErr w:type="gramStart"/>
      <w:r w:rsidR="00714B3D" w:rsidRPr="00CE76FA">
        <w:rPr>
          <w:rFonts w:ascii="Times New Roman" w:hAnsi="Times New Roman"/>
          <w:lang w:val="en-GB"/>
        </w:rPr>
        <w:t>A 517 (2009) 1-7.</w:t>
      </w:r>
      <w:proofErr w:type="gramEnd"/>
    </w:p>
    <w:p w:rsidR="0030697F"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[18</w:t>
      </w:r>
      <w:r w:rsidR="0030697F" w:rsidRPr="00CE76FA">
        <w:rPr>
          <w:rFonts w:ascii="Times New Roman" w:hAnsi="Times New Roman"/>
          <w:lang w:val="en-GB"/>
        </w:rPr>
        <w:t>] H</w:t>
      </w:r>
      <w:r w:rsidR="00E005D5" w:rsidRPr="00CE76FA">
        <w:rPr>
          <w:rFonts w:ascii="Times New Roman" w:hAnsi="Times New Roman"/>
          <w:lang w:val="en-GB"/>
        </w:rPr>
        <w:t>.</w:t>
      </w:r>
      <w:r w:rsidR="0030697F" w:rsidRPr="00CE76FA">
        <w:rPr>
          <w:rFonts w:ascii="Times New Roman" w:hAnsi="Times New Roman"/>
          <w:lang w:val="en-GB"/>
        </w:rPr>
        <w:t>W</w:t>
      </w:r>
      <w:r w:rsidR="00E005D5" w:rsidRPr="00CE76FA">
        <w:rPr>
          <w:rFonts w:ascii="Times New Roman" w:hAnsi="Times New Roman"/>
          <w:lang w:val="en-GB"/>
        </w:rPr>
        <w:t>.</w:t>
      </w:r>
      <w:r w:rsidR="0030697F" w:rsidRPr="00CE76FA">
        <w:rPr>
          <w:rFonts w:ascii="Times New Roman" w:hAnsi="Times New Roman"/>
          <w:lang w:val="en-GB"/>
        </w:rPr>
        <w:t xml:space="preserve"> Zhang, R</w:t>
      </w:r>
      <w:r w:rsidR="00E005D5" w:rsidRPr="00CE76FA">
        <w:rPr>
          <w:rFonts w:ascii="Times New Roman" w:hAnsi="Times New Roman"/>
          <w:lang w:val="en-GB"/>
        </w:rPr>
        <w:t>.</w:t>
      </w:r>
      <w:r w:rsidR="0030697F" w:rsidRPr="00CE76FA">
        <w:rPr>
          <w:rFonts w:ascii="Times New Roman" w:hAnsi="Times New Roman"/>
          <w:lang w:val="en-GB"/>
        </w:rPr>
        <w:t xml:space="preserve"> </w:t>
      </w:r>
      <w:proofErr w:type="spellStart"/>
      <w:r w:rsidR="0030697F" w:rsidRPr="00CE76FA">
        <w:rPr>
          <w:rFonts w:ascii="Times New Roman" w:hAnsi="Times New Roman"/>
          <w:lang w:val="en-GB"/>
        </w:rPr>
        <w:t>Gopalan</w:t>
      </w:r>
      <w:proofErr w:type="spellEnd"/>
      <w:r w:rsidR="0030697F" w:rsidRPr="00CE76FA">
        <w:rPr>
          <w:rFonts w:ascii="Times New Roman" w:hAnsi="Times New Roman"/>
          <w:lang w:val="en-GB"/>
        </w:rPr>
        <w:t>, T</w:t>
      </w:r>
      <w:r w:rsidR="00E005D5" w:rsidRPr="00CE76FA">
        <w:rPr>
          <w:rFonts w:ascii="Times New Roman" w:hAnsi="Times New Roman"/>
          <w:lang w:val="en-GB"/>
        </w:rPr>
        <w:t>.</w:t>
      </w:r>
      <w:r w:rsidR="0030697F" w:rsidRPr="00CE76FA">
        <w:rPr>
          <w:rFonts w:ascii="Times New Roman" w:hAnsi="Times New Roman"/>
          <w:lang w:val="en-GB"/>
        </w:rPr>
        <w:t xml:space="preserve"> </w:t>
      </w:r>
      <w:proofErr w:type="spellStart"/>
      <w:r w:rsidR="0030697F" w:rsidRPr="00CE76FA">
        <w:rPr>
          <w:rFonts w:ascii="Times New Roman" w:hAnsi="Times New Roman"/>
          <w:lang w:val="en-GB"/>
        </w:rPr>
        <w:t>Mukai</w:t>
      </w:r>
      <w:proofErr w:type="spellEnd"/>
      <w:r w:rsidR="0030697F" w:rsidRPr="00CE76FA">
        <w:rPr>
          <w:rFonts w:ascii="Times New Roman" w:hAnsi="Times New Roman"/>
          <w:lang w:val="en-GB"/>
        </w:rPr>
        <w:t>, K</w:t>
      </w:r>
      <w:r w:rsidR="00E005D5" w:rsidRPr="00CE76FA">
        <w:rPr>
          <w:rFonts w:ascii="Times New Roman" w:hAnsi="Times New Roman"/>
          <w:lang w:val="en-GB"/>
        </w:rPr>
        <w:t>.</w:t>
      </w:r>
      <w:r w:rsidR="0030697F" w:rsidRPr="00CE76FA">
        <w:rPr>
          <w:rFonts w:ascii="Times New Roman" w:hAnsi="Times New Roman"/>
          <w:lang w:val="en-GB"/>
        </w:rPr>
        <w:t xml:space="preserve"> </w:t>
      </w:r>
      <w:proofErr w:type="spellStart"/>
      <w:r w:rsidR="0030697F" w:rsidRPr="00CE76FA">
        <w:rPr>
          <w:rFonts w:ascii="Times New Roman" w:hAnsi="Times New Roman"/>
          <w:lang w:val="en-GB"/>
        </w:rPr>
        <w:t>Hono</w:t>
      </w:r>
      <w:proofErr w:type="spellEnd"/>
      <w:r w:rsidR="0030697F" w:rsidRPr="00CE76FA">
        <w:rPr>
          <w:rFonts w:ascii="Times New Roman" w:hAnsi="Times New Roman"/>
          <w:lang w:val="en-GB"/>
        </w:rPr>
        <w:t xml:space="preserve">, </w:t>
      </w:r>
      <w:proofErr w:type="spellStart"/>
      <w:r w:rsidR="0030697F" w:rsidRPr="00CE76FA">
        <w:rPr>
          <w:rFonts w:ascii="Times New Roman" w:hAnsi="Times New Roman"/>
          <w:lang w:val="en-GB"/>
        </w:rPr>
        <w:t>Scripta</w:t>
      </w:r>
      <w:proofErr w:type="spellEnd"/>
      <w:r w:rsidR="0030697F" w:rsidRPr="00CE76FA">
        <w:rPr>
          <w:rFonts w:ascii="Times New Roman" w:hAnsi="Times New Roman"/>
          <w:lang w:val="en-GB"/>
        </w:rPr>
        <w:t xml:space="preserve"> Mater. </w:t>
      </w:r>
      <w:proofErr w:type="gramStart"/>
      <w:r w:rsidR="0030697F" w:rsidRPr="00CE76FA">
        <w:rPr>
          <w:rFonts w:ascii="Times New Roman" w:hAnsi="Times New Roman"/>
          <w:lang w:val="en-GB"/>
        </w:rPr>
        <w:t>53 (2005) 863-868.</w:t>
      </w:r>
      <w:proofErr w:type="gramEnd"/>
    </w:p>
    <w:p w:rsidR="00883C3B" w:rsidRPr="00CE76FA" w:rsidRDefault="00942CCA"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[19</w:t>
      </w:r>
      <w:r w:rsidR="00714B3D" w:rsidRPr="00CE76FA">
        <w:rPr>
          <w:rFonts w:ascii="Times New Roman" w:hAnsi="Times New Roman"/>
          <w:lang w:val="en-GB"/>
        </w:rPr>
        <w:t>] S</w:t>
      </w:r>
      <w:r w:rsidR="00E005D5" w:rsidRPr="00CE76FA">
        <w:rPr>
          <w:rFonts w:ascii="Times New Roman" w:hAnsi="Times New Roman"/>
          <w:lang w:val="en-GB"/>
        </w:rPr>
        <w:t>.</w:t>
      </w:r>
      <w:r w:rsidR="00714B3D" w:rsidRPr="00CE76FA">
        <w:rPr>
          <w:rFonts w:ascii="Times New Roman" w:hAnsi="Times New Roman"/>
          <w:lang w:val="en-GB"/>
        </w:rPr>
        <w:t xml:space="preserve"> </w:t>
      </w:r>
      <w:proofErr w:type="spellStart"/>
      <w:r w:rsidR="00714B3D" w:rsidRPr="00CE76FA">
        <w:rPr>
          <w:rFonts w:ascii="Times New Roman" w:hAnsi="Times New Roman"/>
          <w:lang w:val="en-GB"/>
        </w:rPr>
        <w:t>Libardi</w:t>
      </w:r>
      <w:proofErr w:type="spellEnd"/>
      <w:r w:rsidR="00714B3D" w:rsidRPr="00CE76FA">
        <w:rPr>
          <w:rFonts w:ascii="Times New Roman" w:hAnsi="Times New Roman"/>
          <w:lang w:val="en-GB"/>
        </w:rPr>
        <w:t>, M</w:t>
      </w:r>
      <w:r w:rsidR="00E005D5" w:rsidRPr="00CE76FA">
        <w:rPr>
          <w:rFonts w:ascii="Times New Roman" w:hAnsi="Times New Roman"/>
          <w:lang w:val="en-GB"/>
        </w:rPr>
        <w:t>.</w:t>
      </w:r>
      <w:r w:rsidR="00714B3D" w:rsidRPr="00CE76FA">
        <w:rPr>
          <w:rFonts w:ascii="Times New Roman" w:hAnsi="Times New Roman"/>
          <w:lang w:val="en-GB"/>
        </w:rPr>
        <w:t xml:space="preserve"> </w:t>
      </w:r>
      <w:proofErr w:type="spellStart"/>
      <w:r w:rsidR="00714B3D" w:rsidRPr="00CE76FA">
        <w:rPr>
          <w:rFonts w:ascii="Times New Roman" w:hAnsi="Times New Roman"/>
          <w:lang w:val="en-GB"/>
        </w:rPr>
        <w:t>Zadra</w:t>
      </w:r>
      <w:proofErr w:type="spellEnd"/>
      <w:r w:rsidR="00714B3D" w:rsidRPr="00CE76FA">
        <w:rPr>
          <w:rFonts w:ascii="Times New Roman" w:hAnsi="Times New Roman"/>
          <w:lang w:val="en-GB"/>
        </w:rPr>
        <w:t>, F</w:t>
      </w:r>
      <w:r w:rsidR="00E005D5" w:rsidRPr="00CE76FA">
        <w:rPr>
          <w:rFonts w:ascii="Times New Roman" w:hAnsi="Times New Roman"/>
          <w:lang w:val="en-GB"/>
        </w:rPr>
        <w:t>.</w:t>
      </w:r>
      <w:r w:rsidR="00714B3D" w:rsidRPr="00CE76FA">
        <w:rPr>
          <w:rFonts w:ascii="Times New Roman" w:hAnsi="Times New Roman"/>
          <w:lang w:val="en-GB"/>
        </w:rPr>
        <w:t xml:space="preserve"> </w:t>
      </w:r>
      <w:proofErr w:type="spellStart"/>
      <w:r w:rsidR="00714B3D" w:rsidRPr="00CE76FA">
        <w:rPr>
          <w:rFonts w:ascii="Times New Roman" w:hAnsi="Times New Roman"/>
          <w:lang w:val="en-GB"/>
        </w:rPr>
        <w:t>Casari</w:t>
      </w:r>
      <w:proofErr w:type="spellEnd"/>
      <w:r w:rsidR="00714B3D" w:rsidRPr="00CE76FA">
        <w:rPr>
          <w:rFonts w:ascii="Times New Roman" w:hAnsi="Times New Roman"/>
          <w:lang w:val="en-GB"/>
        </w:rPr>
        <w:t>, A</w:t>
      </w:r>
      <w:r w:rsidR="00E005D5" w:rsidRPr="00CE76FA">
        <w:rPr>
          <w:rFonts w:ascii="Times New Roman" w:hAnsi="Times New Roman"/>
          <w:lang w:val="en-GB"/>
        </w:rPr>
        <w:t>.</w:t>
      </w:r>
      <w:r w:rsidR="00714B3D" w:rsidRPr="00CE76FA">
        <w:rPr>
          <w:rFonts w:ascii="Times New Roman" w:hAnsi="Times New Roman"/>
          <w:lang w:val="en-GB"/>
        </w:rPr>
        <w:t xml:space="preserve"> Molinari, Mater.</w:t>
      </w:r>
      <w:proofErr w:type="gramEnd"/>
      <w:r w:rsidR="00714B3D" w:rsidRPr="00CE76FA">
        <w:rPr>
          <w:rFonts w:ascii="Times New Roman" w:hAnsi="Times New Roman"/>
          <w:lang w:val="en-GB"/>
        </w:rPr>
        <w:t xml:space="preserve"> Sci. Eng. </w:t>
      </w:r>
      <w:proofErr w:type="gramStart"/>
      <w:r w:rsidR="00714B3D" w:rsidRPr="00CE76FA">
        <w:rPr>
          <w:rFonts w:ascii="Times New Roman" w:hAnsi="Times New Roman"/>
          <w:lang w:val="en-GB"/>
        </w:rPr>
        <w:t>A 478 (1-2) (2008) 243-250.</w:t>
      </w:r>
      <w:proofErr w:type="gramEnd"/>
    </w:p>
    <w:p w:rsidR="00883C3B" w:rsidRPr="00CE76FA" w:rsidRDefault="00942CCA"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[20</w:t>
      </w:r>
      <w:r w:rsidR="00883C3B" w:rsidRPr="00CE76FA">
        <w:rPr>
          <w:rFonts w:ascii="Times New Roman" w:hAnsi="Times New Roman"/>
          <w:lang w:val="en-GB"/>
        </w:rPr>
        <w:t>] S</w:t>
      </w:r>
      <w:r w:rsidR="00E005D5" w:rsidRPr="00CE76FA">
        <w:rPr>
          <w:rFonts w:ascii="Times New Roman" w:hAnsi="Times New Roman"/>
          <w:lang w:val="en-GB"/>
        </w:rPr>
        <w:t>.</w:t>
      </w:r>
      <w:r w:rsidR="00883C3B" w:rsidRPr="00CE76FA">
        <w:rPr>
          <w:rFonts w:ascii="Times New Roman" w:hAnsi="Times New Roman"/>
          <w:lang w:val="en-GB"/>
        </w:rPr>
        <w:t xml:space="preserve"> </w:t>
      </w:r>
      <w:proofErr w:type="spellStart"/>
      <w:r w:rsidR="00883C3B" w:rsidRPr="00CE76FA">
        <w:rPr>
          <w:rFonts w:ascii="Times New Roman" w:hAnsi="Times New Roman"/>
          <w:lang w:val="en-GB"/>
        </w:rPr>
        <w:t>Takaki</w:t>
      </w:r>
      <w:proofErr w:type="spellEnd"/>
      <w:r w:rsidR="00883C3B" w:rsidRPr="00CE76FA">
        <w:rPr>
          <w:rFonts w:ascii="Times New Roman" w:hAnsi="Times New Roman"/>
          <w:lang w:val="en-GB"/>
        </w:rPr>
        <w:t>, K</w:t>
      </w:r>
      <w:r w:rsidR="00E005D5" w:rsidRPr="00CE76FA">
        <w:rPr>
          <w:rFonts w:ascii="Times New Roman" w:hAnsi="Times New Roman"/>
          <w:lang w:val="en-GB"/>
        </w:rPr>
        <w:t>.</w:t>
      </w:r>
      <w:r w:rsidR="00883C3B" w:rsidRPr="00CE76FA">
        <w:rPr>
          <w:rFonts w:ascii="Times New Roman" w:hAnsi="Times New Roman"/>
          <w:lang w:val="en-GB"/>
        </w:rPr>
        <w:t xml:space="preserve"> Kawasaki, Y</w:t>
      </w:r>
      <w:r w:rsidR="00E005D5" w:rsidRPr="00CE76FA">
        <w:rPr>
          <w:rFonts w:ascii="Times New Roman" w:hAnsi="Times New Roman"/>
          <w:lang w:val="en-GB"/>
        </w:rPr>
        <w:t>.</w:t>
      </w:r>
      <w:r w:rsidR="00883C3B" w:rsidRPr="00CE76FA">
        <w:rPr>
          <w:rFonts w:ascii="Times New Roman" w:hAnsi="Times New Roman"/>
          <w:lang w:val="en-GB"/>
        </w:rPr>
        <w:t xml:space="preserve"> Kimura, J. Mater.</w:t>
      </w:r>
      <w:proofErr w:type="gramEnd"/>
      <w:r w:rsidR="00883C3B" w:rsidRPr="00CE76FA">
        <w:rPr>
          <w:rFonts w:ascii="Times New Roman" w:hAnsi="Times New Roman"/>
          <w:lang w:val="en-GB"/>
        </w:rPr>
        <w:t xml:space="preserve"> Process</w:t>
      </w:r>
      <w:r w:rsidR="00E005D5" w:rsidRPr="00CE76FA">
        <w:rPr>
          <w:rFonts w:ascii="Times New Roman" w:hAnsi="Times New Roman"/>
          <w:lang w:val="en-GB"/>
        </w:rPr>
        <w:t xml:space="preserve">. Tech. </w:t>
      </w:r>
      <w:proofErr w:type="gramStart"/>
      <w:r w:rsidR="00E005D5" w:rsidRPr="00CE76FA">
        <w:rPr>
          <w:rFonts w:ascii="Times New Roman" w:hAnsi="Times New Roman"/>
          <w:lang w:val="en-GB"/>
        </w:rPr>
        <w:t>117 (2001)</w:t>
      </w:r>
      <w:r w:rsidR="00883C3B" w:rsidRPr="00CE76FA">
        <w:rPr>
          <w:rFonts w:ascii="Times New Roman" w:hAnsi="Times New Roman"/>
          <w:lang w:val="en-GB"/>
        </w:rPr>
        <w:t xml:space="preserve"> 359-363.</w:t>
      </w:r>
      <w:proofErr w:type="gramEnd"/>
    </w:p>
    <w:p w:rsidR="00883C3B"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[21</w:t>
      </w:r>
      <w:r w:rsidR="00883C3B" w:rsidRPr="00CE76FA">
        <w:rPr>
          <w:rFonts w:ascii="Times New Roman" w:hAnsi="Times New Roman"/>
          <w:lang w:val="en-GB"/>
        </w:rPr>
        <w:t>] P</w:t>
      </w:r>
      <w:r w:rsidR="00177303" w:rsidRPr="00CE76FA">
        <w:rPr>
          <w:rFonts w:ascii="Times New Roman" w:hAnsi="Times New Roman"/>
          <w:lang w:val="en-GB"/>
        </w:rPr>
        <w:t>.</w:t>
      </w:r>
      <w:r w:rsidR="00883C3B" w:rsidRPr="00CE76FA">
        <w:rPr>
          <w:rFonts w:ascii="Times New Roman" w:hAnsi="Times New Roman"/>
          <w:lang w:val="en-GB"/>
        </w:rPr>
        <w:t xml:space="preserve"> Ortiz, F. Castro</w:t>
      </w:r>
      <w:r w:rsidR="00177303" w:rsidRPr="00CE76FA">
        <w:rPr>
          <w:rFonts w:ascii="Times New Roman" w:hAnsi="Times New Roman"/>
          <w:lang w:val="en-GB"/>
        </w:rPr>
        <w:t xml:space="preserve">, Powder Metall. </w:t>
      </w:r>
      <w:proofErr w:type="gramStart"/>
      <w:r w:rsidR="00177303" w:rsidRPr="00CE76FA">
        <w:rPr>
          <w:rFonts w:ascii="Times New Roman" w:hAnsi="Times New Roman"/>
          <w:lang w:val="en-GB"/>
        </w:rPr>
        <w:t>47 (2004)</w:t>
      </w:r>
      <w:r w:rsidR="00883C3B" w:rsidRPr="00CE76FA">
        <w:rPr>
          <w:rFonts w:ascii="Times New Roman" w:hAnsi="Times New Roman"/>
          <w:lang w:val="en-GB"/>
        </w:rPr>
        <w:t xml:space="preserve"> 291</w:t>
      </w:r>
      <w:r w:rsidR="00F702C5" w:rsidRPr="00CE76FA">
        <w:rPr>
          <w:rFonts w:ascii="Times New Roman" w:hAnsi="Times New Roman"/>
          <w:lang w:val="en-GB"/>
        </w:rPr>
        <w:t>-298</w:t>
      </w:r>
      <w:r w:rsidR="00883C3B" w:rsidRPr="00CE76FA">
        <w:rPr>
          <w:rFonts w:ascii="Times New Roman" w:hAnsi="Times New Roman"/>
          <w:lang w:val="en-GB"/>
        </w:rPr>
        <w:t>.</w:t>
      </w:r>
      <w:proofErr w:type="gramEnd"/>
    </w:p>
    <w:p w:rsidR="00227A06"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[22</w:t>
      </w:r>
      <w:r w:rsidR="00883C3B" w:rsidRPr="00CE76FA">
        <w:rPr>
          <w:rFonts w:ascii="Times New Roman" w:hAnsi="Times New Roman"/>
          <w:lang w:val="en-GB"/>
        </w:rPr>
        <w:t xml:space="preserve">] L. </w:t>
      </w:r>
      <w:proofErr w:type="spellStart"/>
      <w:r w:rsidR="00883C3B" w:rsidRPr="00CE76FA">
        <w:rPr>
          <w:rFonts w:ascii="Times New Roman" w:hAnsi="Times New Roman"/>
          <w:lang w:val="en-GB"/>
        </w:rPr>
        <w:t>Girardini</w:t>
      </w:r>
      <w:proofErr w:type="spellEnd"/>
      <w:r w:rsidR="00883C3B" w:rsidRPr="00CE76FA">
        <w:rPr>
          <w:rFonts w:ascii="Times New Roman" w:hAnsi="Times New Roman"/>
          <w:lang w:val="en-GB"/>
        </w:rPr>
        <w:t xml:space="preserve">, I. </w:t>
      </w:r>
      <w:proofErr w:type="spellStart"/>
      <w:r w:rsidR="00883C3B" w:rsidRPr="00CE76FA">
        <w:rPr>
          <w:rFonts w:ascii="Times New Roman" w:hAnsi="Times New Roman"/>
          <w:lang w:val="en-GB"/>
        </w:rPr>
        <w:t>Lonardelli</w:t>
      </w:r>
      <w:proofErr w:type="spellEnd"/>
      <w:r w:rsidR="00883C3B" w:rsidRPr="00CE76FA">
        <w:rPr>
          <w:rFonts w:ascii="Times New Roman" w:hAnsi="Times New Roman"/>
          <w:lang w:val="en-GB"/>
        </w:rPr>
        <w:t>, High strength Steel through mechanical alloying and advanced vacuum heat treatments. Proceedings of International Super High Strength Steel Congress-</w:t>
      </w:r>
      <w:proofErr w:type="spellStart"/>
      <w:r w:rsidR="00883C3B" w:rsidRPr="00CE76FA">
        <w:rPr>
          <w:rFonts w:ascii="Times New Roman" w:hAnsi="Times New Roman"/>
          <w:lang w:val="en-GB"/>
        </w:rPr>
        <w:t>Peschiera</w:t>
      </w:r>
      <w:proofErr w:type="spellEnd"/>
      <w:r w:rsidR="00883C3B" w:rsidRPr="00CE76FA">
        <w:rPr>
          <w:rFonts w:ascii="Times New Roman" w:hAnsi="Times New Roman"/>
          <w:lang w:val="en-GB"/>
        </w:rPr>
        <w:t xml:space="preserve"> del Garda</w:t>
      </w:r>
      <w:r w:rsidR="000E074D" w:rsidRPr="00CE76FA">
        <w:rPr>
          <w:rFonts w:ascii="Times New Roman" w:hAnsi="Times New Roman"/>
          <w:lang w:val="en-GB"/>
        </w:rPr>
        <w:t>-Italy-17-20 October 2010</w:t>
      </w:r>
      <w:r w:rsidR="00080306" w:rsidRPr="00CE76FA">
        <w:rPr>
          <w:rFonts w:ascii="Times New Roman" w:hAnsi="Times New Roman"/>
          <w:lang w:val="en-GB"/>
        </w:rPr>
        <w:t xml:space="preserve"> (CD-ROM)</w:t>
      </w:r>
      <w:r w:rsidR="000E074D" w:rsidRPr="00CE76FA">
        <w:rPr>
          <w:rFonts w:ascii="Times New Roman" w:hAnsi="Times New Roman"/>
          <w:lang w:val="en-GB"/>
        </w:rPr>
        <w:t>.</w:t>
      </w:r>
    </w:p>
    <w:p w:rsidR="006E652F"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[23</w:t>
      </w:r>
      <w:r w:rsidR="00227A06" w:rsidRPr="00CE76FA">
        <w:rPr>
          <w:rFonts w:ascii="Times New Roman" w:hAnsi="Times New Roman"/>
          <w:lang w:val="en-GB"/>
        </w:rPr>
        <w:t xml:space="preserve">] Materials Algorithms Project (MAP), Department of </w:t>
      </w:r>
      <w:proofErr w:type="gramStart"/>
      <w:r w:rsidR="00227A06" w:rsidRPr="00CE76FA">
        <w:rPr>
          <w:rFonts w:ascii="Times New Roman" w:hAnsi="Times New Roman"/>
          <w:lang w:val="en-GB"/>
        </w:rPr>
        <w:t xml:space="preserve">Materials </w:t>
      </w:r>
      <w:r w:rsidR="006E652F" w:rsidRPr="00CE76FA">
        <w:rPr>
          <w:rFonts w:ascii="Times New Roman" w:hAnsi="Times New Roman"/>
          <w:lang w:val="en-GB"/>
        </w:rPr>
        <w:t>Science</w:t>
      </w:r>
      <w:proofErr w:type="gramEnd"/>
      <w:r w:rsidR="006E652F" w:rsidRPr="00CE76FA">
        <w:rPr>
          <w:rFonts w:ascii="Times New Roman" w:hAnsi="Times New Roman"/>
          <w:lang w:val="en-GB"/>
        </w:rPr>
        <w:t xml:space="preserve"> and Metallurgy, University of Cambridge, UK. </w:t>
      </w:r>
      <w:hyperlink r:id="rId11" w:history="1">
        <w:r w:rsidR="006E652F" w:rsidRPr="00CE76FA">
          <w:rPr>
            <w:rStyle w:val="Hyperlink"/>
            <w:rFonts w:ascii="Times New Roman" w:hAnsi="Times New Roman"/>
            <w:lang w:val="en-GB"/>
          </w:rPr>
          <w:t>http://www.msm.cam.ac.uk/map</w:t>
        </w:r>
      </w:hyperlink>
      <w:r w:rsidR="006E652F" w:rsidRPr="00CE76FA">
        <w:rPr>
          <w:rFonts w:ascii="Times New Roman" w:hAnsi="Times New Roman"/>
          <w:lang w:val="en-GB"/>
        </w:rPr>
        <w:t>.</w:t>
      </w:r>
    </w:p>
    <w:p w:rsidR="00714B3D" w:rsidRPr="00CE76FA" w:rsidRDefault="00942CCA" w:rsidP="00CE76FA">
      <w:pPr>
        <w:pStyle w:val="NoSpacing"/>
        <w:spacing w:line="480" w:lineRule="auto"/>
        <w:rPr>
          <w:rFonts w:ascii="Times New Roman" w:hAnsi="Times New Roman"/>
          <w:lang w:val="en-GB"/>
        </w:rPr>
      </w:pPr>
      <w:r w:rsidRPr="00CE76FA">
        <w:rPr>
          <w:rFonts w:ascii="Times New Roman" w:hAnsi="Times New Roman"/>
          <w:lang w:val="en-GB"/>
        </w:rPr>
        <w:t>[24</w:t>
      </w:r>
      <w:r w:rsidR="006E652F" w:rsidRPr="00CE76FA">
        <w:rPr>
          <w:rFonts w:ascii="Times New Roman" w:hAnsi="Times New Roman"/>
          <w:lang w:val="en-GB"/>
        </w:rPr>
        <w:t>] H</w:t>
      </w:r>
      <w:r w:rsidR="00177303" w:rsidRPr="00CE76FA">
        <w:rPr>
          <w:rFonts w:ascii="Times New Roman" w:hAnsi="Times New Roman"/>
          <w:lang w:val="en-GB"/>
        </w:rPr>
        <w:t>.</w:t>
      </w:r>
      <w:r w:rsidR="006E652F" w:rsidRPr="00CE76FA">
        <w:rPr>
          <w:rFonts w:ascii="Times New Roman" w:hAnsi="Times New Roman"/>
          <w:lang w:val="en-GB"/>
        </w:rPr>
        <w:t>K</w:t>
      </w:r>
      <w:r w:rsidR="00177303" w:rsidRPr="00CE76FA">
        <w:rPr>
          <w:rFonts w:ascii="Times New Roman" w:hAnsi="Times New Roman"/>
          <w:lang w:val="en-GB"/>
        </w:rPr>
        <w:t>.</w:t>
      </w:r>
      <w:r w:rsidR="006E652F" w:rsidRPr="00CE76FA">
        <w:rPr>
          <w:rFonts w:ascii="Times New Roman" w:hAnsi="Times New Roman"/>
          <w:lang w:val="en-GB"/>
        </w:rPr>
        <w:t>D</w:t>
      </w:r>
      <w:r w:rsidR="00177303" w:rsidRPr="00CE76FA">
        <w:rPr>
          <w:rFonts w:ascii="Times New Roman" w:hAnsi="Times New Roman"/>
          <w:lang w:val="en-GB"/>
        </w:rPr>
        <w:t>.</w:t>
      </w:r>
      <w:r w:rsidR="006E652F" w:rsidRPr="00CE76FA">
        <w:rPr>
          <w:rFonts w:ascii="Times New Roman" w:hAnsi="Times New Roman"/>
          <w:lang w:val="en-GB"/>
        </w:rPr>
        <w:t>H</w:t>
      </w:r>
      <w:r w:rsidR="00177303" w:rsidRPr="00CE76FA">
        <w:rPr>
          <w:rFonts w:ascii="Times New Roman" w:hAnsi="Times New Roman"/>
          <w:lang w:val="en-GB"/>
        </w:rPr>
        <w:t>.</w:t>
      </w:r>
      <w:r w:rsidR="006E652F" w:rsidRPr="00CE76FA">
        <w:rPr>
          <w:rFonts w:ascii="Times New Roman" w:hAnsi="Times New Roman"/>
          <w:lang w:val="en-GB"/>
        </w:rPr>
        <w:t xml:space="preserve"> </w:t>
      </w:r>
      <w:proofErr w:type="spellStart"/>
      <w:r w:rsidR="006E652F" w:rsidRPr="00CE76FA">
        <w:rPr>
          <w:rFonts w:ascii="Times New Roman" w:hAnsi="Times New Roman"/>
          <w:lang w:val="en-GB"/>
        </w:rPr>
        <w:t>Bhadeshia</w:t>
      </w:r>
      <w:proofErr w:type="spellEnd"/>
      <w:r w:rsidR="006E652F" w:rsidRPr="00CE76FA">
        <w:rPr>
          <w:rFonts w:ascii="Times New Roman" w:hAnsi="Times New Roman"/>
          <w:lang w:val="en-GB"/>
        </w:rPr>
        <w:t>. A thermodynamic analysis of isothermal transformation diagrams Met</w:t>
      </w:r>
      <w:r w:rsidR="00177303" w:rsidRPr="00CE76FA">
        <w:rPr>
          <w:rFonts w:ascii="Times New Roman" w:hAnsi="Times New Roman"/>
          <w:lang w:val="en-GB"/>
        </w:rPr>
        <w:t>.</w:t>
      </w:r>
      <w:r w:rsidR="006E652F" w:rsidRPr="00CE76FA">
        <w:rPr>
          <w:rFonts w:ascii="Times New Roman" w:hAnsi="Times New Roman"/>
          <w:lang w:val="en-GB"/>
        </w:rPr>
        <w:t xml:space="preserve"> Sci</w:t>
      </w:r>
      <w:r w:rsidR="00177303" w:rsidRPr="00CE76FA">
        <w:rPr>
          <w:rFonts w:ascii="Times New Roman" w:hAnsi="Times New Roman"/>
          <w:lang w:val="en-GB"/>
        </w:rPr>
        <w:t>. 16</w:t>
      </w:r>
      <w:r w:rsidR="006E652F" w:rsidRPr="00CE76FA">
        <w:rPr>
          <w:rFonts w:ascii="Times New Roman" w:hAnsi="Times New Roman"/>
          <w:lang w:val="en-GB"/>
        </w:rPr>
        <w:t xml:space="preserve"> </w:t>
      </w:r>
      <w:r w:rsidR="00177303" w:rsidRPr="00CE76FA">
        <w:rPr>
          <w:rFonts w:ascii="Times New Roman" w:hAnsi="Times New Roman"/>
          <w:lang w:val="en-GB"/>
        </w:rPr>
        <w:t>(</w:t>
      </w:r>
      <w:proofErr w:type="gramStart"/>
      <w:r w:rsidR="00177303" w:rsidRPr="00CE76FA">
        <w:rPr>
          <w:rFonts w:ascii="Times New Roman" w:hAnsi="Times New Roman"/>
          <w:lang w:val="en-GB"/>
        </w:rPr>
        <w:t>1982)</w:t>
      </w:r>
      <w:r w:rsidR="006E652F" w:rsidRPr="00CE76FA">
        <w:rPr>
          <w:rFonts w:ascii="Times New Roman" w:hAnsi="Times New Roman"/>
          <w:lang w:val="en-GB"/>
        </w:rPr>
        <w:t>159</w:t>
      </w:r>
      <w:proofErr w:type="gramEnd"/>
      <w:r w:rsidR="006E652F" w:rsidRPr="00CE76FA">
        <w:rPr>
          <w:rFonts w:ascii="Times New Roman" w:hAnsi="Times New Roman"/>
          <w:lang w:val="en-GB"/>
        </w:rPr>
        <w:t>-65.</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w:t>
      </w:r>
      <w:r w:rsidR="003F7AA5" w:rsidRPr="00CE76FA">
        <w:rPr>
          <w:rFonts w:ascii="Times New Roman" w:hAnsi="Times New Roman"/>
          <w:lang w:val="en-GB"/>
        </w:rPr>
        <w:t>25</w:t>
      </w:r>
      <w:r w:rsidRPr="00CE76FA">
        <w:rPr>
          <w:rFonts w:ascii="Times New Roman" w:hAnsi="Times New Roman"/>
          <w:lang w:val="en-GB"/>
        </w:rPr>
        <w:t>] F</w:t>
      </w:r>
      <w:r w:rsidR="00177303" w:rsidRPr="00CE76FA">
        <w:rPr>
          <w:rFonts w:ascii="Times New Roman" w:hAnsi="Times New Roman"/>
          <w:lang w:val="en-GB"/>
        </w:rPr>
        <w:t>.</w:t>
      </w:r>
      <w:r w:rsidRPr="00CE76FA">
        <w:rPr>
          <w:rFonts w:ascii="Times New Roman" w:hAnsi="Times New Roman"/>
          <w:lang w:val="en-GB"/>
        </w:rPr>
        <w:t>G</w:t>
      </w:r>
      <w:r w:rsidR="00177303" w:rsidRPr="00CE76FA">
        <w:rPr>
          <w:rFonts w:ascii="Times New Roman" w:hAnsi="Times New Roman"/>
          <w:lang w:val="en-GB"/>
        </w:rPr>
        <w:t>.</w:t>
      </w:r>
      <w:r w:rsidRPr="00CE76FA">
        <w:rPr>
          <w:rFonts w:ascii="Times New Roman" w:hAnsi="Times New Roman"/>
          <w:lang w:val="en-GB"/>
        </w:rPr>
        <w:t xml:space="preserve"> Caballero, M</w:t>
      </w:r>
      <w:r w:rsidR="00177303" w:rsidRPr="00CE76FA">
        <w:rPr>
          <w:rFonts w:ascii="Times New Roman" w:hAnsi="Times New Roman"/>
          <w:lang w:val="en-GB"/>
        </w:rPr>
        <w:t>.</w:t>
      </w:r>
      <w:r w:rsidRPr="00CE76FA">
        <w:rPr>
          <w:rFonts w:ascii="Times New Roman" w:hAnsi="Times New Roman"/>
          <w:lang w:val="en-GB"/>
        </w:rPr>
        <w:t>K</w:t>
      </w:r>
      <w:r w:rsidR="00177303" w:rsidRPr="00CE76FA">
        <w:rPr>
          <w:rFonts w:ascii="Times New Roman" w:hAnsi="Times New Roman"/>
          <w:lang w:val="en-GB"/>
        </w:rPr>
        <w:t>.</w:t>
      </w:r>
      <w:r w:rsidRPr="00CE76FA">
        <w:rPr>
          <w:rFonts w:ascii="Times New Roman" w:hAnsi="Times New Roman"/>
          <w:lang w:val="en-GB"/>
        </w:rPr>
        <w:t xml:space="preserve"> Miller, A</w:t>
      </w:r>
      <w:r w:rsidR="00177303" w:rsidRPr="00CE76FA">
        <w:rPr>
          <w:rFonts w:ascii="Times New Roman" w:hAnsi="Times New Roman"/>
          <w:lang w:val="en-GB"/>
        </w:rPr>
        <w:t>.</w:t>
      </w:r>
      <w:r w:rsidRPr="00CE76FA">
        <w:rPr>
          <w:rFonts w:ascii="Times New Roman" w:hAnsi="Times New Roman"/>
          <w:lang w:val="en-GB"/>
        </w:rPr>
        <w:t>J</w:t>
      </w:r>
      <w:r w:rsidR="00177303" w:rsidRPr="00CE76FA">
        <w:rPr>
          <w:rFonts w:ascii="Times New Roman" w:hAnsi="Times New Roman"/>
          <w:lang w:val="en-GB"/>
        </w:rPr>
        <w:t>.</w:t>
      </w:r>
      <w:r w:rsidRPr="00CE76FA">
        <w:rPr>
          <w:rFonts w:ascii="Times New Roman" w:hAnsi="Times New Roman"/>
          <w:lang w:val="en-GB"/>
        </w:rPr>
        <w:t xml:space="preserve"> Clarke, C</w:t>
      </w:r>
      <w:r w:rsidR="00177303" w:rsidRPr="00CE76FA">
        <w:rPr>
          <w:rFonts w:ascii="Times New Roman" w:hAnsi="Times New Roman"/>
          <w:lang w:val="en-GB"/>
        </w:rPr>
        <w:t>.</w:t>
      </w:r>
      <w:r w:rsidRPr="00CE76FA">
        <w:rPr>
          <w:rFonts w:ascii="Times New Roman" w:hAnsi="Times New Roman"/>
          <w:lang w:val="en-GB"/>
        </w:rPr>
        <w:t xml:space="preserve"> Garcia-Mateo</w:t>
      </w:r>
      <w:proofErr w:type="gramStart"/>
      <w:r w:rsidRPr="00CE76FA">
        <w:rPr>
          <w:rFonts w:ascii="Times New Roman" w:hAnsi="Times New Roman"/>
          <w:lang w:val="en-GB"/>
        </w:rPr>
        <w:t xml:space="preserve">,  </w:t>
      </w:r>
      <w:proofErr w:type="spellStart"/>
      <w:r w:rsidRPr="00CE76FA">
        <w:rPr>
          <w:rFonts w:ascii="Times New Roman" w:hAnsi="Times New Roman"/>
          <w:lang w:val="en-GB"/>
        </w:rPr>
        <w:t>Scripta</w:t>
      </w:r>
      <w:proofErr w:type="spellEnd"/>
      <w:proofErr w:type="gramEnd"/>
      <w:r w:rsidRPr="00CE76FA">
        <w:rPr>
          <w:rFonts w:ascii="Times New Roman" w:hAnsi="Times New Roman"/>
          <w:lang w:val="en-GB"/>
        </w:rPr>
        <w:t xml:space="preserve"> Mater</w:t>
      </w:r>
      <w:r w:rsidR="00177303" w:rsidRPr="00CE76FA">
        <w:rPr>
          <w:rFonts w:ascii="Times New Roman" w:hAnsi="Times New Roman"/>
          <w:lang w:val="en-GB"/>
        </w:rPr>
        <w:t>.</w:t>
      </w:r>
      <w:r w:rsidRPr="00CE76FA">
        <w:rPr>
          <w:rFonts w:ascii="Times New Roman" w:hAnsi="Times New Roman"/>
          <w:lang w:val="en-GB"/>
        </w:rPr>
        <w:t xml:space="preserve"> </w:t>
      </w:r>
      <w:proofErr w:type="gramStart"/>
      <w:r w:rsidRPr="00CE76FA">
        <w:rPr>
          <w:rFonts w:ascii="Times New Roman" w:hAnsi="Times New Roman"/>
          <w:lang w:val="en-GB"/>
        </w:rPr>
        <w:t>63</w:t>
      </w:r>
      <w:r w:rsidR="00177303" w:rsidRPr="00CE76FA">
        <w:rPr>
          <w:rFonts w:ascii="Times New Roman" w:hAnsi="Times New Roman"/>
          <w:lang w:val="en-GB"/>
        </w:rPr>
        <w:t xml:space="preserve"> </w:t>
      </w:r>
      <w:r w:rsidRPr="00CE76FA">
        <w:rPr>
          <w:rFonts w:ascii="Times New Roman" w:hAnsi="Times New Roman"/>
          <w:lang w:val="en-GB"/>
        </w:rPr>
        <w:t>(2010) 442-445.</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[26</w:t>
      </w:r>
      <w:r w:rsidR="002F32E4" w:rsidRPr="00CE76FA">
        <w:rPr>
          <w:rFonts w:ascii="Times New Roman" w:hAnsi="Times New Roman"/>
          <w:lang w:val="en-GB"/>
        </w:rPr>
        <w:t>] A</w:t>
      </w:r>
      <w:r w:rsidR="00177303" w:rsidRPr="00CE76FA">
        <w:rPr>
          <w:rFonts w:ascii="Times New Roman" w:hAnsi="Times New Roman"/>
          <w:lang w:val="en-GB"/>
        </w:rPr>
        <w:t>.</w:t>
      </w:r>
      <w:r w:rsidR="002F32E4" w:rsidRPr="00CE76FA">
        <w:rPr>
          <w:rFonts w:ascii="Times New Roman" w:hAnsi="Times New Roman"/>
          <w:lang w:val="en-GB"/>
        </w:rPr>
        <w:t>S</w:t>
      </w:r>
      <w:r w:rsidR="00177303"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Podder</w:t>
      </w:r>
      <w:proofErr w:type="spellEnd"/>
      <w:r w:rsidR="002F32E4" w:rsidRPr="00CE76FA">
        <w:rPr>
          <w:rFonts w:ascii="Times New Roman" w:hAnsi="Times New Roman"/>
          <w:lang w:val="en-GB"/>
        </w:rPr>
        <w:t xml:space="preserve">, I. </w:t>
      </w:r>
      <w:proofErr w:type="spellStart"/>
      <w:r w:rsidR="002F32E4" w:rsidRPr="00CE76FA">
        <w:rPr>
          <w:rFonts w:ascii="Times New Roman" w:hAnsi="Times New Roman"/>
          <w:lang w:val="en-GB"/>
        </w:rPr>
        <w:t>Lonardelli</w:t>
      </w:r>
      <w:proofErr w:type="spellEnd"/>
      <w:r w:rsidR="002F32E4" w:rsidRPr="00CE76FA">
        <w:rPr>
          <w:rFonts w:ascii="Times New Roman" w:hAnsi="Times New Roman"/>
          <w:lang w:val="en-GB"/>
        </w:rPr>
        <w:t>, A. Molinari, H</w:t>
      </w:r>
      <w:r w:rsidR="00177303" w:rsidRPr="00CE76FA">
        <w:rPr>
          <w:rFonts w:ascii="Times New Roman" w:hAnsi="Times New Roman"/>
          <w:lang w:val="en-GB"/>
        </w:rPr>
        <w:t>.</w:t>
      </w:r>
      <w:r w:rsidR="002F32E4" w:rsidRPr="00CE76FA">
        <w:rPr>
          <w:rFonts w:ascii="Times New Roman" w:hAnsi="Times New Roman"/>
          <w:lang w:val="en-GB"/>
        </w:rPr>
        <w:t>K</w:t>
      </w:r>
      <w:r w:rsidR="00177303" w:rsidRPr="00CE76FA">
        <w:rPr>
          <w:rFonts w:ascii="Times New Roman" w:hAnsi="Times New Roman"/>
          <w:lang w:val="en-GB"/>
        </w:rPr>
        <w:t>.</w:t>
      </w:r>
      <w:r w:rsidR="002F32E4" w:rsidRPr="00CE76FA">
        <w:rPr>
          <w:rFonts w:ascii="Times New Roman" w:hAnsi="Times New Roman"/>
          <w:lang w:val="en-GB"/>
        </w:rPr>
        <w:t>D</w:t>
      </w:r>
      <w:r w:rsidR="00177303" w:rsidRPr="00CE76FA">
        <w:rPr>
          <w:rFonts w:ascii="Times New Roman" w:hAnsi="Times New Roman"/>
          <w:lang w:val="en-GB"/>
        </w:rPr>
        <w:t>.</w:t>
      </w:r>
      <w:r w:rsidR="002F32E4" w:rsidRPr="00CE76FA">
        <w:rPr>
          <w:rFonts w:ascii="Times New Roman" w:hAnsi="Times New Roman"/>
          <w:lang w:val="en-GB"/>
        </w:rPr>
        <w:t>H</w:t>
      </w:r>
      <w:r w:rsidR="00177303"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Bhadeshia</w:t>
      </w:r>
      <w:proofErr w:type="spellEnd"/>
      <w:r w:rsidR="002F32E4" w:rsidRPr="00CE76FA">
        <w:rPr>
          <w:rFonts w:ascii="Times New Roman" w:hAnsi="Times New Roman"/>
          <w:lang w:val="en-GB"/>
        </w:rPr>
        <w:t xml:space="preserve">, 2011 Proc. Royal </w:t>
      </w:r>
    </w:p>
    <w:p w:rsidR="002F32E4" w:rsidRPr="00CE76FA" w:rsidRDefault="00177303"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Society A</w:t>
      </w:r>
      <w:r w:rsidR="002F32E4" w:rsidRPr="00CE76FA">
        <w:rPr>
          <w:rFonts w:ascii="Times New Roman" w:hAnsi="Times New Roman"/>
          <w:lang w:val="en-GB"/>
        </w:rPr>
        <w:t xml:space="preserve"> 467</w:t>
      </w:r>
      <w:r w:rsidRPr="00CE76FA">
        <w:rPr>
          <w:rFonts w:ascii="Times New Roman" w:hAnsi="Times New Roman"/>
          <w:lang w:val="en-GB"/>
        </w:rPr>
        <w:t xml:space="preserve"> (2011)</w:t>
      </w:r>
      <w:r w:rsidR="002F32E4" w:rsidRPr="00CE76FA">
        <w:rPr>
          <w:rFonts w:ascii="Times New Roman" w:hAnsi="Times New Roman"/>
          <w:lang w:val="en-GB"/>
        </w:rPr>
        <w:t xml:space="preserve"> 3141</w:t>
      </w:r>
      <w:r w:rsidR="00BA7908" w:rsidRPr="00CE76FA">
        <w:rPr>
          <w:rFonts w:ascii="Times New Roman" w:hAnsi="Times New Roman"/>
          <w:lang w:val="en-GB"/>
        </w:rPr>
        <w:t>-3156</w:t>
      </w:r>
      <w:r w:rsidR="002F32E4" w:rsidRPr="00CE76FA">
        <w:rPr>
          <w:rFonts w:ascii="Times New Roman" w:hAnsi="Times New Roman"/>
          <w:lang w:val="en-GB"/>
        </w:rPr>
        <w:t>.</w:t>
      </w:r>
      <w:proofErr w:type="gramEnd"/>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w:t>
      </w:r>
      <w:r w:rsidR="003F7AA5" w:rsidRPr="00CE76FA">
        <w:rPr>
          <w:rFonts w:ascii="Times New Roman" w:hAnsi="Times New Roman"/>
          <w:lang w:val="en-GB"/>
        </w:rPr>
        <w:t>27</w:t>
      </w:r>
      <w:r w:rsidR="00177303" w:rsidRPr="00CE76FA">
        <w:rPr>
          <w:rFonts w:ascii="Times New Roman" w:hAnsi="Times New Roman"/>
          <w:lang w:val="en-GB"/>
        </w:rPr>
        <w:t xml:space="preserve">] L. </w:t>
      </w:r>
      <w:proofErr w:type="spellStart"/>
      <w:r w:rsidR="00177303" w:rsidRPr="00CE76FA">
        <w:rPr>
          <w:rFonts w:ascii="Times New Roman" w:hAnsi="Times New Roman"/>
          <w:lang w:val="en-GB"/>
        </w:rPr>
        <w:t>Samek</w:t>
      </w:r>
      <w:proofErr w:type="spellEnd"/>
      <w:r w:rsidR="00177303" w:rsidRPr="00CE76FA">
        <w:rPr>
          <w:rFonts w:ascii="Times New Roman" w:hAnsi="Times New Roman"/>
          <w:lang w:val="en-GB"/>
        </w:rPr>
        <w:t>, E. de Moor, J. Penning,</w:t>
      </w:r>
      <w:r w:rsidRPr="00CE76FA">
        <w:rPr>
          <w:rFonts w:ascii="Times New Roman" w:hAnsi="Times New Roman"/>
          <w:lang w:val="en-GB"/>
        </w:rPr>
        <w:t xml:space="preserve"> B.C. De </w:t>
      </w:r>
      <w:proofErr w:type="spellStart"/>
      <w:r w:rsidRPr="00CE76FA">
        <w:rPr>
          <w:rFonts w:ascii="Times New Roman" w:hAnsi="Times New Roman"/>
          <w:lang w:val="en-GB"/>
        </w:rPr>
        <w:t>Cooman</w:t>
      </w:r>
      <w:proofErr w:type="spellEnd"/>
      <w:r w:rsidRPr="00CE76FA">
        <w:rPr>
          <w:rFonts w:ascii="Times New Roman" w:hAnsi="Times New Roman"/>
          <w:lang w:val="en-GB"/>
        </w:rPr>
        <w:t xml:space="preserve">, Metall. Mater. Trans. </w:t>
      </w: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A, 2006, vol. 37A, pp. 109 – 24.</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[28</w:t>
      </w:r>
      <w:r w:rsidR="002F32E4" w:rsidRPr="00CE76FA">
        <w:rPr>
          <w:rFonts w:ascii="Times New Roman" w:hAnsi="Times New Roman"/>
          <w:lang w:val="en-GB"/>
        </w:rPr>
        <w:t>] F.G. Caballero, C. Garcia-Mateo, J. Chao, M</w:t>
      </w:r>
      <w:r w:rsidR="00B02E37" w:rsidRPr="00CE76FA">
        <w:rPr>
          <w:rFonts w:ascii="Times New Roman" w:hAnsi="Times New Roman"/>
          <w:lang w:val="en-GB"/>
        </w:rPr>
        <w:t>.</w:t>
      </w:r>
      <w:r w:rsidR="002F32E4" w:rsidRPr="00CE76FA">
        <w:rPr>
          <w:rFonts w:ascii="Times New Roman" w:hAnsi="Times New Roman"/>
          <w:lang w:val="en-GB"/>
        </w:rPr>
        <w:t>J</w:t>
      </w:r>
      <w:r w:rsidR="00B02E37"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Santofimia</w:t>
      </w:r>
      <w:proofErr w:type="spellEnd"/>
      <w:r w:rsidR="002F32E4" w:rsidRPr="00CE76FA">
        <w:rPr>
          <w:rFonts w:ascii="Times New Roman" w:hAnsi="Times New Roman"/>
          <w:lang w:val="en-GB"/>
        </w:rPr>
        <w:t xml:space="preserve">, C. </w:t>
      </w:r>
      <w:proofErr w:type="spellStart"/>
      <w:r w:rsidR="002F32E4" w:rsidRPr="00CE76FA">
        <w:rPr>
          <w:rFonts w:ascii="Times New Roman" w:hAnsi="Times New Roman"/>
          <w:lang w:val="en-GB"/>
        </w:rPr>
        <w:t>Capdevila</w:t>
      </w:r>
      <w:proofErr w:type="spellEnd"/>
      <w:r w:rsidR="002F32E4" w:rsidRPr="00CE76FA">
        <w:rPr>
          <w:rFonts w:ascii="Times New Roman" w:hAnsi="Times New Roman"/>
          <w:lang w:val="en-GB"/>
        </w:rPr>
        <w:t xml:space="preserve">, C.G. de </w:t>
      </w:r>
      <w:r w:rsidR="00B02E37" w:rsidRPr="00CE76FA">
        <w:rPr>
          <w:rFonts w:ascii="Times New Roman" w:hAnsi="Times New Roman"/>
          <w:lang w:val="en-GB"/>
        </w:rPr>
        <w:t>Andrés, ISIJ International 48 (2008)</w:t>
      </w:r>
      <w:r w:rsidR="002F32E4" w:rsidRPr="00CE76FA">
        <w:rPr>
          <w:rFonts w:ascii="Times New Roman" w:hAnsi="Times New Roman"/>
          <w:lang w:val="en-GB"/>
        </w:rPr>
        <w:t xml:space="preserve"> 1256-1262.</w:t>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w:t>
      </w:r>
      <w:r w:rsidR="003F7AA5" w:rsidRPr="00CE76FA">
        <w:rPr>
          <w:rFonts w:ascii="Times New Roman" w:hAnsi="Times New Roman"/>
          <w:lang w:val="en-GB"/>
        </w:rPr>
        <w:t>29</w:t>
      </w:r>
      <w:r w:rsidRPr="00CE76FA">
        <w:rPr>
          <w:rFonts w:ascii="Times New Roman" w:hAnsi="Times New Roman"/>
          <w:lang w:val="en-GB"/>
        </w:rPr>
        <w:t xml:space="preserve">] </w:t>
      </w:r>
      <w:proofErr w:type="gramStart"/>
      <w:r w:rsidRPr="00CE76FA">
        <w:rPr>
          <w:rFonts w:ascii="Times New Roman" w:hAnsi="Times New Roman"/>
          <w:lang w:val="en-GB"/>
        </w:rPr>
        <w:t>H</w:t>
      </w:r>
      <w:r w:rsidR="00B02E37" w:rsidRPr="00CE76FA">
        <w:rPr>
          <w:rFonts w:ascii="Times New Roman" w:hAnsi="Times New Roman"/>
          <w:lang w:val="en-GB"/>
        </w:rPr>
        <w:t>.</w:t>
      </w:r>
      <w:r w:rsidRPr="00CE76FA">
        <w:rPr>
          <w:rFonts w:ascii="Times New Roman" w:hAnsi="Times New Roman"/>
          <w:lang w:val="en-GB"/>
        </w:rPr>
        <w:t>K</w:t>
      </w:r>
      <w:r w:rsidR="00B02E37" w:rsidRPr="00CE76FA">
        <w:rPr>
          <w:rFonts w:ascii="Times New Roman" w:hAnsi="Times New Roman"/>
          <w:lang w:val="en-GB"/>
        </w:rPr>
        <w:t>.</w:t>
      </w:r>
      <w:r w:rsidRPr="00CE76FA">
        <w:rPr>
          <w:rFonts w:ascii="Times New Roman" w:hAnsi="Times New Roman"/>
          <w:lang w:val="en-GB"/>
        </w:rPr>
        <w:t>D</w:t>
      </w:r>
      <w:r w:rsidR="00B02E37" w:rsidRPr="00CE76FA">
        <w:rPr>
          <w:rFonts w:ascii="Times New Roman" w:hAnsi="Times New Roman"/>
          <w:lang w:val="en-GB"/>
        </w:rPr>
        <w:t>.</w:t>
      </w:r>
      <w:r w:rsidRPr="00CE76FA">
        <w:rPr>
          <w:rFonts w:ascii="Times New Roman" w:hAnsi="Times New Roman"/>
          <w:lang w:val="en-GB"/>
        </w:rPr>
        <w:t>H</w:t>
      </w:r>
      <w:r w:rsidR="00B02E37" w:rsidRPr="00CE76FA">
        <w:rPr>
          <w:rFonts w:ascii="Times New Roman" w:hAnsi="Times New Roman"/>
          <w:lang w:val="en-GB"/>
        </w:rPr>
        <w:t xml:space="preserve">. </w:t>
      </w:r>
      <w:proofErr w:type="spellStart"/>
      <w:r w:rsidR="00B02E37" w:rsidRPr="00CE76FA">
        <w:rPr>
          <w:rFonts w:ascii="Times New Roman" w:hAnsi="Times New Roman"/>
          <w:lang w:val="en-GB"/>
        </w:rPr>
        <w:t>Bhadeshia</w:t>
      </w:r>
      <w:proofErr w:type="spellEnd"/>
      <w:r w:rsidR="00B02E37"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Ir</w:t>
      </w:r>
      <w:r w:rsidR="00B02E37" w:rsidRPr="00CE76FA">
        <w:rPr>
          <w:rFonts w:ascii="Times New Roman" w:hAnsi="Times New Roman"/>
          <w:lang w:val="en-GB"/>
        </w:rPr>
        <w:t>onmaking</w:t>
      </w:r>
      <w:proofErr w:type="spellEnd"/>
      <w:r w:rsidR="00B02E37" w:rsidRPr="00CE76FA">
        <w:rPr>
          <w:rFonts w:ascii="Times New Roman" w:hAnsi="Times New Roman"/>
          <w:lang w:val="en-GB"/>
        </w:rPr>
        <w:t xml:space="preserve"> Steelmaking 34 (2007) </w:t>
      </w:r>
      <w:r w:rsidRPr="00CE76FA">
        <w:rPr>
          <w:rFonts w:ascii="Times New Roman" w:hAnsi="Times New Roman"/>
          <w:lang w:val="en-GB"/>
        </w:rPr>
        <w:t>194</w:t>
      </w:r>
      <w:r w:rsidR="004154F9" w:rsidRPr="00CE76FA">
        <w:rPr>
          <w:rFonts w:ascii="Times New Roman" w:hAnsi="Times New Roman"/>
          <w:lang w:val="en-GB"/>
        </w:rPr>
        <w:t>-199</w:t>
      </w:r>
      <w:r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[30</w:t>
      </w:r>
      <w:r w:rsidR="002F32E4" w:rsidRPr="00CE76FA">
        <w:rPr>
          <w:rFonts w:ascii="Times New Roman" w:hAnsi="Times New Roman"/>
          <w:lang w:val="en-GB"/>
        </w:rPr>
        <w:t xml:space="preserve">] M. Takahashi, </w:t>
      </w:r>
      <w:proofErr w:type="spellStart"/>
      <w:r w:rsidR="002F32E4" w:rsidRPr="00CE76FA">
        <w:rPr>
          <w:rFonts w:ascii="Times New Roman" w:hAnsi="Times New Roman"/>
          <w:lang w:val="en-GB"/>
        </w:rPr>
        <w:t>Reaustenitization</w:t>
      </w:r>
      <w:proofErr w:type="spellEnd"/>
      <w:r w:rsidR="002F32E4" w:rsidRPr="00CE76FA">
        <w:rPr>
          <w:rFonts w:ascii="Times New Roman" w:hAnsi="Times New Roman"/>
          <w:lang w:val="en-GB"/>
        </w:rPr>
        <w:t xml:space="preserve"> from </w:t>
      </w:r>
      <w:proofErr w:type="spellStart"/>
      <w:r w:rsidR="002F32E4" w:rsidRPr="00CE76FA">
        <w:rPr>
          <w:rFonts w:ascii="Times New Roman" w:hAnsi="Times New Roman"/>
          <w:lang w:val="en-GB"/>
        </w:rPr>
        <w:t>bainite</w:t>
      </w:r>
      <w:proofErr w:type="spellEnd"/>
      <w:r w:rsidR="002F32E4" w:rsidRPr="00CE76FA">
        <w:rPr>
          <w:rFonts w:ascii="Times New Roman" w:hAnsi="Times New Roman"/>
          <w:lang w:val="en-GB"/>
        </w:rPr>
        <w:t xml:space="preserve"> in </w:t>
      </w:r>
      <w:proofErr w:type="spellStart"/>
      <w:r w:rsidR="002F32E4" w:rsidRPr="00CE76FA">
        <w:rPr>
          <w:rFonts w:ascii="Times New Roman" w:hAnsi="Times New Roman"/>
          <w:lang w:val="en-GB"/>
        </w:rPr>
        <w:t>steel</w:t>
      </w:r>
      <w:proofErr w:type="gramStart"/>
      <w:r w:rsidR="002F32E4" w:rsidRPr="00CE76FA">
        <w:rPr>
          <w:rFonts w:ascii="Times New Roman" w:hAnsi="Times New Roman"/>
          <w:lang w:val="en-GB"/>
        </w:rPr>
        <w:t>,Ph.D.thesis</w:t>
      </w:r>
      <w:proofErr w:type="spellEnd"/>
      <w:proofErr w:type="gramEnd"/>
      <w:r w:rsidR="002F32E4" w:rsidRPr="00CE76FA">
        <w:rPr>
          <w:rFonts w:ascii="Times New Roman" w:hAnsi="Times New Roman"/>
          <w:lang w:val="en-GB"/>
        </w:rPr>
        <w:t xml:space="preserve">, University of </w:t>
      </w:r>
    </w:p>
    <w:p w:rsidR="00133E4F"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 xml:space="preserve">Cambridge, </w:t>
      </w:r>
      <w:hyperlink r:id="rId12" w:anchor="Takahashi" w:history="1">
        <w:proofErr w:type="gramEnd"/>
        <w:r w:rsidRPr="00CE76FA">
          <w:rPr>
            <w:rStyle w:val="Hyperlink"/>
            <w:rFonts w:ascii="Times New Roman" w:hAnsi="Times New Roman"/>
            <w:lang w:val="en-GB"/>
          </w:rPr>
          <w:t>http://www.msm.cam.ac.uk/phase-trans/2000/phd.html#Takahashi</w:t>
        </w:r>
        <w:proofErr w:type="gramStart"/>
      </w:hyperlink>
      <w:r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[31</w:t>
      </w:r>
      <w:r w:rsidR="00B02E37" w:rsidRPr="00CE76FA">
        <w:rPr>
          <w:rFonts w:ascii="Times New Roman" w:hAnsi="Times New Roman"/>
          <w:lang w:val="en-GB"/>
        </w:rPr>
        <w:t xml:space="preserve">] J. R. Yang, H. K. D. H. </w:t>
      </w:r>
      <w:proofErr w:type="spellStart"/>
      <w:r w:rsidR="00B02E37" w:rsidRPr="00CE76FA">
        <w:rPr>
          <w:rFonts w:ascii="Times New Roman" w:hAnsi="Times New Roman"/>
          <w:lang w:val="en-GB"/>
        </w:rPr>
        <w:t>Bhadeshia</w:t>
      </w:r>
      <w:proofErr w:type="spellEnd"/>
      <w:r w:rsidR="00B02E37" w:rsidRPr="00CE76FA">
        <w:rPr>
          <w:rFonts w:ascii="Times New Roman" w:hAnsi="Times New Roman"/>
          <w:lang w:val="en-GB"/>
        </w:rPr>
        <w:t>, Mater. Sci. Eng.</w:t>
      </w:r>
      <w:r w:rsidR="00133E4F" w:rsidRPr="00CE76FA">
        <w:rPr>
          <w:rFonts w:ascii="Times New Roman" w:hAnsi="Times New Roman"/>
          <w:lang w:val="en-GB"/>
        </w:rPr>
        <w:t xml:space="preserve"> </w:t>
      </w:r>
      <w:proofErr w:type="gramStart"/>
      <w:r w:rsidR="00133E4F" w:rsidRPr="00CE76FA">
        <w:rPr>
          <w:rFonts w:ascii="Times New Roman" w:hAnsi="Times New Roman"/>
          <w:lang w:val="en-GB"/>
        </w:rPr>
        <w:t>A</w:t>
      </w:r>
      <w:proofErr w:type="gramEnd"/>
      <w:r w:rsidR="00133E4F" w:rsidRPr="00CE76FA">
        <w:rPr>
          <w:rFonts w:ascii="Times New Roman" w:hAnsi="Times New Roman"/>
          <w:lang w:val="en-GB"/>
        </w:rPr>
        <w:t xml:space="preserve"> A131 (1991) 99-113</w:t>
      </w:r>
      <w:r w:rsidR="002F2A8E" w:rsidRPr="00CE76FA">
        <w:rPr>
          <w:rFonts w:ascii="Times New Roman" w:hAnsi="Times New Roman"/>
          <w:lang w:val="en-GB"/>
        </w:rPr>
        <w:t>.</w:t>
      </w: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w:t>
      </w:r>
      <w:r w:rsidR="003F7AA5" w:rsidRPr="00CE76FA">
        <w:rPr>
          <w:rFonts w:ascii="Times New Roman" w:hAnsi="Times New Roman"/>
          <w:lang w:val="en-GB"/>
        </w:rPr>
        <w:t>32</w:t>
      </w:r>
      <w:r w:rsidRPr="00CE76FA">
        <w:rPr>
          <w:rFonts w:ascii="Times New Roman" w:hAnsi="Times New Roman"/>
          <w:lang w:val="en-GB"/>
        </w:rPr>
        <w:t xml:space="preserve">] S.A. </w:t>
      </w:r>
      <w:proofErr w:type="spellStart"/>
      <w:r w:rsidRPr="00CE76FA">
        <w:rPr>
          <w:rFonts w:ascii="Times New Roman" w:hAnsi="Times New Roman"/>
          <w:lang w:val="en-GB"/>
        </w:rPr>
        <w:t>Mujahid</w:t>
      </w:r>
      <w:proofErr w:type="spellEnd"/>
      <w:r w:rsidRPr="00CE76FA">
        <w:rPr>
          <w:rFonts w:ascii="Times New Roman" w:hAnsi="Times New Roman"/>
          <w:lang w:val="en-GB"/>
        </w:rPr>
        <w:t>, H</w:t>
      </w:r>
      <w:r w:rsidR="00B02E37" w:rsidRPr="00CE76FA">
        <w:rPr>
          <w:rFonts w:ascii="Times New Roman" w:hAnsi="Times New Roman"/>
          <w:lang w:val="en-GB"/>
        </w:rPr>
        <w:t>.</w:t>
      </w:r>
      <w:r w:rsidRPr="00CE76FA">
        <w:rPr>
          <w:rFonts w:ascii="Times New Roman" w:hAnsi="Times New Roman"/>
          <w:lang w:val="en-GB"/>
        </w:rPr>
        <w:t>K</w:t>
      </w:r>
      <w:r w:rsidR="00B02E37" w:rsidRPr="00CE76FA">
        <w:rPr>
          <w:rFonts w:ascii="Times New Roman" w:hAnsi="Times New Roman"/>
          <w:lang w:val="en-GB"/>
        </w:rPr>
        <w:t>.</w:t>
      </w:r>
      <w:r w:rsidRPr="00CE76FA">
        <w:rPr>
          <w:rFonts w:ascii="Times New Roman" w:hAnsi="Times New Roman"/>
          <w:lang w:val="en-GB"/>
        </w:rPr>
        <w:t>D</w:t>
      </w:r>
      <w:r w:rsidR="00B02E37" w:rsidRPr="00CE76FA">
        <w:rPr>
          <w:rFonts w:ascii="Times New Roman" w:hAnsi="Times New Roman"/>
          <w:lang w:val="en-GB"/>
        </w:rPr>
        <w:t>.</w:t>
      </w:r>
      <w:r w:rsidRPr="00CE76FA">
        <w:rPr>
          <w:rFonts w:ascii="Times New Roman" w:hAnsi="Times New Roman"/>
          <w:lang w:val="en-GB"/>
        </w:rPr>
        <w:t>H</w:t>
      </w:r>
      <w:r w:rsidR="00B02E37" w:rsidRPr="00CE76FA">
        <w:rPr>
          <w:rFonts w:ascii="Times New Roman" w:hAnsi="Times New Roman"/>
          <w:lang w:val="en-GB"/>
        </w:rPr>
        <w:t>.</w:t>
      </w:r>
      <w:r w:rsidRPr="00CE76FA">
        <w:rPr>
          <w:rFonts w:ascii="Times New Roman" w:hAnsi="Times New Roman"/>
          <w:lang w:val="en-GB"/>
        </w:rPr>
        <w:t xml:space="preserve"> </w:t>
      </w:r>
      <w:proofErr w:type="spellStart"/>
      <w:r w:rsidRPr="00CE76FA">
        <w:rPr>
          <w:rFonts w:ascii="Times New Roman" w:hAnsi="Times New Roman"/>
          <w:lang w:val="en-GB"/>
        </w:rPr>
        <w:t>Bhadeshia</w:t>
      </w:r>
      <w:proofErr w:type="spellEnd"/>
      <w:r w:rsidRPr="00CE76FA">
        <w:rPr>
          <w:rFonts w:ascii="Times New Roman" w:hAnsi="Times New Roman"/>
          <w:lang w:val="en-GB"/>
        </w:rPr>
        <w:t xml:space="preserve">, </w:t>
      </w:r>
      <w:proofErr w:type="spellStart"/>
      <w:r w:rsidRPr="00CE76FA">
        <w:rPr>
          <w:rFonts w:ascii="Times New Roman" w:hAnsi="Times New Roman"/>
          <w:lang w:val="en-GB"/>
        </w:rPr>
        <w:t>Acta</w:t>
      </w:r>
      <w:proofErr w:type="spellEnd"/>
      <w:r w:rsidRPr="00CE76FA">
        <w:rPr>
          <w:rFonts w:ascii="Times New Roman" w:hAnsi="Times New Roman"/>
          <w:lang w:val="en-GB"/>
        </w:rPr>
        <w:t xml:space="preserve"> Metall.</w:t>
      </w:r>
      <w:proofErr w:type="gramEnd"/>
      <w:r w:rsidRPr="00CE76FA">
        <w:rPr>
          <w:rFonts w:ascii="Times New Roman" w:hAnsi="Times New Roman"/>
          <w:lang w:val="en-GB"/>
        </w:rPr>
        <w:t xml:space="preserve"> Mater. </w:t>
      </w:r>
      <w:proofErr w:type="gramStart"/>
      <w:r w:rsidRPr="00CE76FA">
        <w:rPr>
          <w:rFonts w:ascii="Times New Roman" w:hAnsi="Times New Roman"/>
          <w:lang w:val="en-GB"/>
        </w:rPr>
        <w:t>40 (1992) 389</w:t>
      </w:r>
      <w:r w:rsidR="00B8118B" w:rsidRPr="00CE76FA">
        <w:rPr>
          <w:rFonts w:ascii="Times New Roman" w:hAnsi="Times New Roman"/>
          <w:lang w:val="en-GB"/>
        </w:rPr>
        <w:t>-396</w:t>
      </w:r>
      <w:r w:rsidRPr="00CE76FA">
        <w:rPr>
          <w:rFonts w:ascii="Times New Roman" w:hAnsi="Times New Roman"/>
          <w:lang w:val="en-GB"/>
        </w:rPr>
        <w:t>.</w:t>
      </w:r>
      <w:proofErr w:type="gramEnd"/>
    </w:p>
    <w:p w:rsidR="00DA1996"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w:t>
      </w:r>
      <w:r w:rsidR="003F7AA5" w:rsidRPr="00CE76FA">
        <w:rPr>
          <w:rFonts w:ascii="Times New Roman" w:hAnsi="Times New Roman"/>
          <w:lang w:val="en-GB"/>
        </w:rPr>
        <w:t>33</w:t>
      </w:r>
      <w:r w:rsidRPr="00CE76FA">
        <w:rPr>
          <w:rFonts w:ascii="Times New Roman" w:hAnsi="Times New Roman"/>
          <w:lang w:val="en-GB"/>
        </w:rPr>
        <w:t xml:space="preserve">] M. </w:t>
      </w:r>
      <w:proofErr w:type="spellStart"/>
      <w:r w:rsidRPr="00CE76FA">
        <w:rPr>
          <w:rFonts w:ascii="Times New Roman" w:hAnsi="Times New Roman"/>
          <w:lang w:val="en-GB"/>
        </w:rPr>
        <w:t>Hillert</w:t>
      </w:r>
      <w:proofErr w:type="spellEnd"/>
      <w:r w:rsidRPr="00CE76FA">
        <w:rPr>
          <w:rFonts w:ascii="Times New Roman" w:hAnsi="Times New Roman"/>
          <w:lang w:val="en-GB"/>
        </w:rPr>
        <w:t xml:space="preserve">, L. </w:t>
      </w:r>
      <w:proofErr w:type="spellStart"/>
      <w:r w:rsidRPr="00CE76FA">
        <w:rPr>
          <w:rFonts w:ascii="Times New Roman" w:hAnsi="Times New Roman"/>
          <w:lang w:val="en-GB"/>
        </w:rPr>
        <w:t>Hoglund</w:t>
      </w:r>
      <w:proofErr w:type="spellEnd"/>
      <w:r w:rsidRPr="00CE76FA">
        <w:rPr>
          <w:rFonts w:ascii="Times New Roman" w:hAnsi="Times New Roman"/>
          <w:lang w:val="en-GB"/>
        </w:rPr>
        <w:t xml:space="preserve">, </w:t>
      </w:r>
      <w:r w:rsidR="00380A28" w:rsidRPr="00CE76FA">
        <w:rPr>
          <w:rFonts w:ascii="Times New Roman" w:hAnsi="Times New Roman"/>
          <w:lang w:val="en-GB"/>
        </w:rPr>
        <w:t xml:space="preserve">J. </w:t>
      </w:r>
      <w:proofErr w:type="spellStart"/>
      <w:r w:rsidR="00380A28" w:rsidRPr="00CE76FA">
        <w:rPr>
          <w:rFonts w:ascii="Times New Roman" w:hAnsi="Times New Roman"/>
          <w:lang w:val="en-GB"/>
        </w:rPr>
        <w:t>Agren</w:t>
      </w:r>
      <w:proofErr w:type="spellEnd"/>
      <w:r w:rsidR="00380A28" w:rsidRPr="00CE76FA">
        <w:rPr>
          <w:rFonts w:ascii="Times New Roman" w:hAnsi="Times New Roman"/>
          <w:lang w:val="en-GB"/>
        </w:rPr>
        <w:t xml:space="preserve">, </w:t>
      </w:r>
      <w:proofErr w:type="spellStart"/>
      <w:r w:rsidR="00380A28" w:rsidRPr="00CE76FA">
        <w:rPr>
          <w:rFonts w:ascii="Times New Roman" w:hAnsi="Times New Roman"/>
          <w:lang w:val="en-GB"/>
        </w:rPr>
        <w:t>Acta</w:t>
      </w:r>
      <w:proofErr w:type="spellEnd"/>
      <w:r w:rsidR="00380A28" w:rsidRPr="00CE76FA">
        <w:rPr>
          <w:rFonts w:ascii="Times New Roman" w:hAnsi="Times New Roman"/>
          <w:lang w:val="en-GB"/>
        </w:rPr>
        <w:t xml:space="preserve"> Metall. Mater. </w:t>
      </w:r>
      <w:proofErr w:type="gramStart"/>
      <w:r w:rsidR="00380A28" w:rsidRPr="00CE76FA">
        <w:rPr>
          <w:rFonts w:ascii="Times New Roman" w:hAnsi="Times New Roman"/>
          <w:lang w:val="en-GB"/>
        </w:rPr>
        <w:t>41</w:t>
      </w:r>
      <w:r w:rsidRPr="00CE76FA">
        <w:rPr>
          <w:rFonts w:ascii="Times New Roman" w:hAnsi="Times New Roman"/>
          <w:lang w:val="en-GB"/>
        </w:rPr>
        <w:t xml:space="preserve"> (1993) 1951</w:t>
      </w:r>
      <w:r w:rsidR="00B8118B" w:rsidRPr="00CE76FA">
        <w:rPr>
          <w:rFonts w:ascii="Times New Roman" w:hAnsi="Times New Roman"/>
          <w:lang w:val="en-GB"/>
        </w:rPr>
        <w:t>-1957</w:t>
      </w:r>
      <w:r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[34</w:t>
      </w:r>
      <w:r w:rsidR="00DA1996" w:rsidRPr="00CE76FA">
        <w:rPr>
          <w:rFonts w:ascii="Times New Roman" w:hAnsi="Times New Roman"/>
          <w:lang w:val="en-GB"/>
        </w:rPr>
        <w:t xml:space="preserve">] </w:t>
      </w:r>
      <w:r w:rsidR="005720DC" w:rsidRPr="00CE76FA">
        <w:rPr>
          <w:rFonts w:ascii="Times New Roman" w:hAnsi="Times New Roman"/>
          <w:lang w:val="en-GB"/>
        </w:rPr>
        <w:t xml:space="preserve">H.K.D.H. </w:t>
      </w:r>
      <w:proofErr w:type="spellStart"/>
      <w:r w:rsidR="005720DC" w:rsidRPr="00CE76FA">
        <w:rPr>
          <w:rFonts w:ascii="Times New Roman" w:hAnsi="Times New Roman"/>
          <w:lang w:val="en-GB"/>
        </w:rPr>
        <w:t>Bhadeshia</w:t>
      </w:r>
      <w:proofErr w:type="spellEnd"/>
      <w:r w:rsidR="005720DC" w:rsidRPr="00CE76FA">
        <w:rPr>
          <w:rFonts w:ascii="Times New Roman" w:hAnsi="Times New Roman"/>
          <w:lang w:val="en-GB"/>
        </w:rPr>
        <w:t>, A.R. Waugh</w:t>
      </w:r>
      <w:r w:rsidR="00DA1996" w:rsidRPr="00CE76FA">
        <w:rPr>
          <w:rFonts w:ascii="Times New Roman" w:hAnsi="Times New Roman"/>
          <w:lang w:val="en-GB"/>
        </w:rPr>
        <w:t xml:space="preserve">, </w:t>
      </w:r>
      <w:proofErr w:type="spellStart"/>
      <w:r w:rsidR="00DA1996" w:rsidRPr="00CE76FA">
        <w:rPr>
          <w:rFonts w:ascii="Times New Roman" w:hAnsi="Times New Roman"/>
          <w:lang w:val="en-GB"/>
        </w:rPr>
        <w:t>Acta</w:t>
      </w:r>
      <w:proofErr w:type="spellEnd"/>
      <w:r w:rsidR="00DA1996" w:rsidRPr="00CE76FA">
        <w:rPr>
          <w:rFonts w:ascii="Times New Roman" w:hAnsi="Times New Roman"/>
          <w:lang w:val="en-GB"/>
        </w:rPr>
        <w:t xml:space="preserve"> Metall. </w:t>
      </w:r>
      <w:proofErr w:type="gramStart"/>
      <w:r w:rsidR="00DA1996" w:rsidRPr="00CE76FA">
        <w:rPr>
          <w:rFonts w:ascii="Times New Roman" w:hAnsi="Times New Roman"/>
          <w:lang w:val="en-GB"/>
        </w:rPr>
        <w:t>30 (1982) 775-784.</w:t>
      </w:r>
      <w:proofErr w:type="gramEnd"/>
    </w:p>
    <w:p w:rsidR="002F32E4" w:rsidRPr="00CE76FA" w:rsidRDefault="0007094C" w:rsidP="00CE76FA">
      <w:pPr>
        <w:pStyle w:val="NoSpacing"/>
        <w:spacing w:line="480" w:lineRule="auto"/>
        <w:rPr>
          <w:rFonts w:ascii="Times New Roman" w:hAnsi="Times New Roman"/>
          <w:lang w:val="en-GB"/>
        </w:rPr>
      </w:pPr>
      <w:r w:rsidRPr="00CE76FA">
        <w:rPr>
          <w:rFonts w:ascii="Times New Roman" w:hAnsi="Times New Roman"/>
          <w:lang w:val="en-GB"/>
        </w:rPr>
        <w:t>[</w:t>
      </w:r>
      <w:r w:rsidR="003F7AA5" w:rsidRPr="00CE76FA">
        <w:rPr>
          <w:rFonts w:ascii="Times New Roman" w:hAnsi="Times New Roman"/>
          <w:lang w:val="en-GB"/>
        </w:rPr>
        <w:t>35</w:t>
      </w:r>
      <w:r w:rsidR="002F32E4" w:rsidRPr="00CE76FA">
        <w:rPr>
          <w:rFonts w:ascii="Times New Roman" w:hAnsi="Times New Roman"/>
          <w:lang w:val="en-GB"/>
        </w:rPr>
        <w:t>] A</w:t>
      </w:r>
      <w:r w:rsidR="00823967" w:rsidRPr="00CE76FA">
        <w:rPr>
          <w:rFonts w:ascii="Times New Roman" w:hAnsi="Times New Roman"/>
          <w:lang w:val="en-GB"/>
        </w:rPr>
        <w:t>.</w:t>
      </w:r>
      <w:r w:rsidR="002F32E4" w:rsidRPr="00CE76FA">
        <w:rPr>
          <w:rFonts w:ascii="Times New Roman" w:hAnsi="Times New Roman"/>
          <w:lang w:val="en-GB"/>
        </w:rPr>
        <w:t>J</w:t>
      </w:r>
      <w:r w:rsidR="00823967" w:rsidRPr="00CE76FA">
        <w:rPr>
          <w:rFonts w:ascii="Times New Roman" w:hAnsi="Times New Roman"/>
          <w:lang w:val="en-GB"/>
        </w:rPr>
        <w:t>.</w:t>
      </w:r>
      <w:r w:rsidR="002F32E4" w:rsidRPr="00CE76FA">
        <w:rPr>
          <w:rFonts w:ascii="Times New Roman" w:hAnsi="Times New Roman"/>
          <w:lang w:val="en-GB"/>
        </w:rPr>
        <w:t xml:space="preserve"> Clarke, J</w:t>
      </w:r>
      <w:r w:rsidR="00823967" w:rsidRPr="00CE76FA">
        <w:rPr>
          <w:rFonts w:ascii="Times New Roman" w:hAnsi="Times New Roman"/>
          <w:lang w:val="en-GB"/>
        </w:rPr>
        <w:t>.</w:t>
      </w:r>
      <w:r w:rsidR="002F32E4" w:rsidRPr="00CE76FA">
        <w:rPr>
          <w:rFonts w:ascii="Times New Roman" w:hAnsi="Times New Roman"/>
          <w:lang w:val="en-GB"/>
        </w:rPr>
        <w:t>G</w:t>
      </w:r>
      <w:r w:rsidR="00823967" w:rsidRPr="00CE76FA">
        <w:rPr>
          <w:rFonts w:ascii="Times New Roman" w:hAnsi="Times New Roman"/>
          <w:lang w:val="en-GB"/>
        </w:rPr>
        <w:t>.</w:t>
      </w:r>
      <w:r w:rsidR="002F32E4" w:rsidRPr="00CE76FA">
        <w:rPr>
          <w:rFonts w:ascii="Times New Roman" w:hAnsi="Times New Roman"/>
          <w:lang w:val="en-GB"/>
        </w:rPr>
        <w:t xml:space="preserve"> Speer, M</w:t>
      </w:r>
      <w:r w:rsidR="00823967" w:rsidRPr="00CE76FA">
        <w:rPr>
          <w:rFonts w:ascii="Times New Roman" w:hAnsi="Times New Roman"/>
          <w:lang w:val="en-GB"/>
        </w:rPr>
        <w:t>.</w:t>
      </w:r>
      <w:r w:rsidR="002F32E4" w:rsidRPr="00CE76FA">
        <w:rPr>
          <w:rFonts w:ascii="Times New Roman" w:hAnsi="Times New Roman"/>
          <w:lang w:val="en-GB"/>
        </w:rPr>
        <w:t>K</w:t>
      </w:r>
      <w:r w:rsidR="00823967" w:rsidRPr="00CE76FA">
        <w:rPr>
          <w:rFonts w:ascii="Times New Roman" w:hAnsi="Times New Roman"/>
          <w:lang w:val="en-GB"/>
        </w:rPr>
        <w:t>.</w:t>
      </w:r>
      <w:r w:rsidR="002F32E4" w:rsidRPr="00CE76FA">
        <w:rPr>
          <w:rFonts w:ascii="Times New Roman" w:hAnsi="Times New Roman"/>
          <w:lang w:val="en-GB"/>
        </w:rPr>
        <w:t xml:space="preserve"> Miller, R</w:t>
      </w:r>
      <w:r w:rsidR="00823967" w:rsidRPr="00CE76FA">
        <w:rPr>
          <w:rFonts w:ascii="Times New Roman" w:hAnsi="Times New Roman"/>
          <w:lang w:val="en-GB"/>
        </w:rPr>
        <w:t>.</w:t>
      </w:r>
      <w:r w:rsidR="002F32E4" w:rsidRPr="00CE76FA">
        <w:rPr>
          <w:rFonts w:ascii="Times New Roman" w:hAnsi="Times New Roman"/>
          <w:lang w:val="en-GB"/>
        </w:rPr>
        <w:t>E</w:t>
      </w:r>
      <w:r w:rsidR="00823967"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Hackenberg</w:t>
      </w:r>
      <w:proofErr w:type="spellEnd"/>
      <w:r w:rsidR="002F32E4" w:rsidRPr="00CE76FA">
        <w:rPr>
          <w:rFonts w:ascii="Times New Roman" w:hAnsi="Times New Roman"/>
          <w:lang w:val="en-GB"/>
        </w:rPr>
        <w:t>, D</w:t>
      </w:r>
      <w:r w:rsidR="00823967" w:rsidRPr="00CE76FA">
        <w:rPr>
          <w:rFonts w:ascii="Times New Roman" w:hAnsi="Times New Roman"/>
          <w:lang w:val="en-GB"/>
        </w:rPr>
        <w:t>.</w:t>
      </w:r>
      <w:r w:rsidR="002F32E4" w:rsidRPr="00CE76FA">
        <w:rPr>
          <w:rFonts w:ascii="Times New Roman" w:hAnsi="Times New Roman"/>
          <w:lang w:val="en-GB"/>
        </w:rPr>
        <w:t>V</w:t>
      </w:r>
      <w:r w:rsidR="00823967" w:rsidRPr="00CE76FA">
        <w:rPr>
          <w:rFonts w:ascii="Times New Roman" w:hAnsi="Times New Roman"/>
          <w:lang w:val="en-GB"/>
        </w:rPr>
        <w:t>.</w:t>
      </w:r>
      <w:r w:rsidR="002F32E4" w:rsidRPr="00CE76FA">
        <w:rPr>
          <w:rFonts w:ascii="Times New Roman" w:hAnsi="Times New Roman"/>
          <w:lang w:val="en-GB"/>
        </w:rPr>
        <w:t xml:space="preserve"> Edmonds, D</w:t>
      </w:r>
      <w:r w:rsidR="00823967" w:rsidRPr="00CE76FA">
        <w:rPr>
          <w:rFonts w:ascii="Times New Roman" w:hAnsi="Times New Roman"/>
          <w:lang w:val="en-GB"/>
        </w:rPr>
        <w:t>.</w:t>
      </w:r>
      <w:r w:rsidR="002F32E4" w:rsidRPr="00CE76FA">
        <w:rPr>
          <w:rFonts w:ascii="Times New Roman" w:hAnsi="Times New Roman"/>
          <w:lang w:val="en-GB"/>
        </w:rPr>
        <w:t>K</w:t>
      </w:r>
      <w:r w:rsidR="00823967" w:rsidRPr="00CE76FA">
        <w:rPr>
          <w:rFonts w:ascii="Times New Roman" w:hAnsi="Times New Roman"/>
          <w:lang w:val="en-GB"/>
        </w:rPr>
        <w:t>.</w:t>
      </w:r>
      <w:r w:rsidR="002F32E4" w:rsidRPr="00CE76FA">
        <w:rPr>
          <w:rFonts w:ascii="Times New Roman" w:hAnsi="Times New Roman"/>
          <w:lang w:val="en-GB"/>
        </w:rPr>
        <w:t xml:space="preserve"> Matlock, F</w:t>
      </w:r>
      <w:r w:rsidR="00823967" w:rsidRPr="00CE76FA">
        <w:rPr>
          <w:rFonts w:ascii="Times New Roman" w:hAnsi="Times New Roman"/>
          <w:lang w:val="en-GB"/>
        </w:rPr>
        <w:t>.</w:t>
      </w:r>
      <w:r w:rsidR="002F32E4" w:rsidRPr="00CE76FA">
        <w:rPr>
          <w:rFonts w:ascii="Times New Roman" w:hAnsi="Times New Roman"/>
          <w:lang w:val="en-GB"/>
        </w:rPr>
        <w:t>C</w:t>
      </w:r>
      <w:r w:rsidR="00823967" w:rsidRPr="00CE76FA">
        <w:rPr>
          <w:rFonts w:ascii="Times New Roman" w:hAnsi="Times New Roman"/>
          <w:lang w:val="en-GB"/>
        </w:rPr>
        <w:t>.</w:t>
      </w:r>
      <w:r w:rsidR="002F32E4" w:rsidRPr="00CE76FA">
        <w:rPr>
          <w:rFonts w:ascii="Times New Roman" w:hAnsi="Times New Roman"/>
          <w:lang w:val="en-GB"/>
        </w:rPr>
        <w:t xml:space="preserve"> Rizzo, K</w:t>
      </w:r>
      <w:r w:rsidR="00823967" w:rsidRPr="00CE76FA">
        <w:rPr>
          <w:rFonts w:ascii="Times New Roman" w:hAnsi="Times New Roman"/>
          <w:lang w:val="en-GB"/>
        </w:rPr>
        <w:t>.</w:t>
      </w:r>
      <w:r w:rsidR="002F32E4" w:rsidRPr="00CE76FA">
        <w:rPr>
          <w:rFonts w:ascii="Times New Roman" w:hAnsi="Times New Roman"/>
          <w:lang w:val="en-GB"/>
        </w:rPr>
        <w:t>D</w:t>
      </w:r>
      <w:r w:rsidR="00823967" w:rsidRPr="00CE76FA">
        <w:rPr>
          <w:rFonts w:ascii="Times New Roman" w:hAnsi="Times New Roman"/>
          <w:lang w:val="en-GB"/>
        </w:rPr>
        <w:t>.</w:t>
      </w:r>
      <w:r w:rsidR="002F32E4" w:rsidRPr="00CE76FA">
        <w:rPr>
          <w:rFonts w:ascii="Times New Roman" w:hAnsi="Times New Roman"/>
          <w:lang w:val="en-GB"/>
        </w:rPr>
        <w:t xml:space="preserve"> Clarke, E. De</w:t>
      </w:r>
      <w:r w:rsidR="00823967" w:rsidRPr="00CE76FA">
        <w:rPr>
          <w:rFonts w:ascii="Times New Roman" w:hAnsi="Times New Roman"/>
          <w:lang w:val="en-GB"/>
        </w:rPr>
        <w:t xml:space="preserve"> </w:t>
      </w:r>
      <w:r w:rsidR="002F32E4" w:rsidRPr="00CE76FA">
        <w:rPr>
          <w:rFonts w:ascii="Times New Roman" w:hAnsi="Times New Roman"/>
          <w:lang w:val="en-GB"/>
        </w:rPr>
        <w:t xml:space="preserve">Moor, </w:t>
      </w:r>
      <w:proofErr w:type="spellStart"/>
      <w:r w:rsidR="002F32E4" w:rsidRPr="00CE76FA">
        <w:rPr>
          <w:rFonts w:ascii="Times New Roman" w:hAnsi="Times New Roman"/>
          <w:lang w:val="en-GB"/>
        </w:rPr>
        <w:t>Acta</w:t>
      </w:r>
      <w:proofErr w:type="spellEnd"/>
      <w:r w:rsidR="002F32E4" w:rsidRPr="00CE76FA">
        <w:rPr>
          <w:rFonts w:ascii="Times New Roman" w:hAnsi="Times New Roman"/>
          <w:lang w:val="en-GB"/>
        </w:rPr>
        <w:t xml:space="preserve"> Mater. </w:t>
      </w:r>
      <w:proofErr w:type="gramStart"/>
      <w:r w:rsidR="002F32E4" w:rsidRPr="00CE76FA">
        <w:rPr>
          <w:rFonts w:ascii="Times New Roman" w:hAnsi="Times New Roman"/>
          <w:lang w:val="en-GB"/>
        </w:rPr>
        <w:t>56 (2008) 16</w:t>
      </w:r>
      <w:r w:rsidR="00F1195D" w:rsidRPr="00CE76FA">
        <w:rPr>
          <w:rFonts w:ascii="Times New Roman" w:hAnsi="Times New Roman"/>
          <w:lang w:val="en-GB"/>
        </w:rPr>
        <w:t>-22</w:t>
      </w:r>
      <w:r w:rsidR="002F32E4"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[36</w:t>
      </w:r>
      <w:r w:rsidR="002F32E4" w:rsidRPr="00CE76FA">
        <w:rPr>
          <w:rFonts w:ascii="Times New Roman" w:hAnsi="Times New Roman"/>
          <w:lang w:val="en-GB"/>
        </w:rPr>
        <w:t>] F</w:t>
      </w:r>
      <w:r w:rsidR="00823967" w:rsidRPr="00CE76FA">
        <w:rPr>
          <w:rFonts w:ascii="Times New Roman" w:hAnsi="Times New Roman"/>
          <w:lang w:val="en-GB"/>
        </w:rPr>
        <w:t>.</w:t>
      </w:r>
      <w:r w:rsidR="002F32E4" w:rsidRPr="00CE76FA">
        <w:rPr>
          <w:rFonts w:ascii="Times New Roman" w:hAnsi="Times New Roman"/>
          <w:lang w:val="en-GB"/>
        </w:rPr>
        <w:t>C</w:t>
      </w:r>
      <w:r w:rsidR="00823967" w:rsidRPr="00CE76FA">
        <w:rPr>
          <w:rFonts w:ascii="Times New Roman" w:hAnsi="Times New Roman"/>
          <w:lang w:val="en-GB"/>
        </w:rPr>
        <w:t>.</w:t>
      </w:r>
      <w:r w:rsidR="002F32E4" w:rsidRPr="00CE76FA">
        <w:rPr>
          <w:rFonts w:ascii="Times New Roman" w:hAnsi="Times New Roman"/>
          <w:lang w:val="en-GB"/>
        </w:rPr>
        <w:t xml:space="preserve"> Caballero, H</w:t>
      </w:r>
      <w:proofErr w:type="gramStart"/>
      <w:r w:rsidR="00823967" w:rsidRPr="00CE76FA">
        <w:rPr>
          <w:rFonts w:ascii="Times New Roman" w:hAnsi="Times New Roman"/>
          <w:lang w:val="en-GB"/>
        </w:rPr>
        <w:t>.</w:t>
      </w:r>
      <w:r w:rsidR="002F32E4" w:rsidRPr="00CE76FA">
        <w:rPr>
          <w:rFonts w:ascii="Times New Roman" w:hAnsi="Times New Roman"/>
          <w:lang w:val="en-GB"/>
        </w:rPr>
        <w:t>-</w:t>
      </w:r>
      <w:proofErr w:type="gramEnd"/>
      <w:r w:rsidR="002F32E4" w:rsidRPr="00CE76FA">
        <w:rPr>
          <w:rFonts w:ascii="Times New Roman" w:hAnsi="Times New Roman"/>
          <w:lang w:val="en-GB"/>
        </w:rPr>
        <w:t>W</w:t>
      </w:r>
      <w:r w:rsidR="00823967" w:rsidRPr="00CE76FA">
        <w:rPr>
          <w:rFonts w:ascii="Times New Roman" w:hAnsi="Times New Roman"/>
          <w:lang w:val="en-GB"/>
        </w:rPr>
        <w:t>.</w:t>
      </w:r>
      <w:r w:rsidR="002F32E4" w:rsidRPr="00CE76FA">
        <w:rPr>
          <w:rFonts w:ascii="Times New Roman" w:hAnsi="Times New Roman"/>
          <w:lang w:val="en-GB"/>
        </w:rPr>
        <w:t xml:space="preserve"> Yen, M</w:t>
      </w:r>
      <w:r w:rsidR="00823967" w:rsidRPr="00CE76FA">
        <w:rPr>
          <w:rFonts w:ascii="Times New Roman" w:hAnsi="Times New Roman"/>
          <w:lang w:val="en-GB"/>
        </w:rPr>
        <w:t>.</w:t>
      </w:r>
      <w:r w:rsidR="002F32E4" w:rsidRPr="00CE76FA">
        <w:rPr>
          <w:rFonts w:ascii="Times New Roman" w:hAnsi="Times New Roman"/>
          <w:lang w:val="en-GB"/>
        </w:rPr>
        <w:t>K</w:t>
      </w:r>
      <w:r w:rsidR="00823967" w:rsidRPr="00CE76FA">
        <w:rPr>
          <w:rFonts w:ascii="Times New Roman" w:hAnsi="Times New Roman"/>
          <w:lang w:val="en-GB"/>
        </w:rPr>
        <w:t>.</w:t>
      </w:r>
      <w:r w:rsidR="002F32E4" w:rsidRPr="00CE76FA">
        <w:rPr>
          <w:rFonts w:ascii="Times New Roman" w:hAnsi="Times New Roman"/>
          <w:lang w:val="en-GB"/>
        </w:rPr>
        <w:t xml:space="preserve"> Miller, J</w:t>
      </w:r>
      <w:r w:rsidR="00823967" w:rsidRPr="00CE76FA">
        <w:rPr>
          <w:rFonts w:ascii="Times New Roman" w:hAnsi="Times New Roman"/>
          <w:lang w:val="en-GB"/>
        </w:rPr>
        <w:t>.</w:t>
      </w:r>
      <w:r w:rsidR="002F32E4" w:rsidRPr="00CE76FA">
        <w:rPr>
          <w:rFonts w:ascii="Times New Roman" w:hAnsi="Times New Roman"/>
          <w:lang w:val="en-GB"/>
        </w:rPr>
        <w:t>-R</w:t>
      </w:r>
      <w:r w:rsidR="00823967" w:rsidRPr="00CE76FA">
        <w:rPr>
          <w:rFonts w:ascii="Times New Roman" w:hAnsi="Times New Roman"/>
          <w:lang w:val="en-GB"/>
        </w:rPr>
        <w:t>.</w:t>
      </w:r>
      <w:r w:rsidR="002F32E4" w:rsidRPr="00CE76FA">
        <w:rPr>
          <w:rFonts w:ascii="Times New Roman" w:hAnsi="Times New Roman"/>
          <w:lang w:val="en-GB"/>
        </w:rPr>
        <w:t xml:space="preserve"> Yang, J</w:t>
      </w:r>
      <w:r w:rsidR="00823967"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Cornide</w:t>
      </w:r>
      <w:proofErr w:type="spellEnd"/>
      <w:r w:rsidR="002F32E4" w:rsidRPr="00CE76FA">
        <w:rPr>
          <w:rFonts w:ascii="Times New Roman" w:hAnsi="Times New Roman"/>
          <w:lang w:val="en-GB"/>
        </w:rPr>
        <w:t>, C</w:t>
      </w:r>
      <w:r w:rsidR="00823967" w:rsidRPr="00CE76FA">
        <w:rPr>
          <w:rFonts w:ascii="Times New Roman" w:hAnsi="Times New Roman"/>
          <w:lang w:val="en-GB"/>
        </w:rPr>
        <w:t>.</w:t>
      </w:r>
      <w:r w:rsidR="002F32E4" w:rsidRPr="00CE76FA">
        <w:rPr>
          <w:rFonts w:ascii="Times New Roman" w:hAnsi="Times New Roman"/>
          <w:lang w:val="en-GB"/>
        </w:rPr>
        <w:t xml:space="preserve"> Garcia-Mateo, </w:t>
      </w:r>
      <w:proofErr w:type="spellStart"/>
      <w:r w:rsidR="002F32E4" w:rsidRPr="00CE76FA">
        <w:rPr>
          <w:rFonts w:ascii="Times New Roman" w:hAnsi="Times New Roman"/>
          <w:lang w:val="en-GB"/>
        </w:rPr>
        <w:t>Acta</w:t>
      </w:r>
      <w:proofErr w:type="spellEnd"/>
      <w:r w:rsidR="00823967" w:rsidRPr="00CE76FA">
        <w:rPr>
          <w:rFonts w:ascii="Times New Roman" w:hAnsi="Times New Roman"/>
          <w:lang w:val="en-GB"/>
        </w:rPr>
        <w:t xml:space="preserve"> </w:t>
      </w:r>
      <w:proofErr w:type="spellStart"/>
      <w:r w:rsidR="002F32E4" w:rsidRPr="00CE76FA">
        <w:rPr>
          <w:rFonts w:ascii="Times New Roman" w:hAnsi="Times New Roman"/>
          <w:lang w:val="en-GB"/>
        </w:rPr>
        <w:t>Materialia</w:t>
      </w:r>
      <w:proofErr w:type="spellEnd"/>
      <w:r w:rsidR="002F32E4" w:rsidRPr="00CE76FA">
        <w:rPr>
          <w:rFonts w:ascii="Times New Roman" w:hAnsi="Times New Roman"/>
          <w:lang w:val="en-GB"/>
        </w:rPr>
        <w:t>, 59 (2011) 6117-6123.</w:t>
      </w:r>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[37</w:t>
      </w:r>
      <w:r w:rsidR="002F32E4" w:rsidRPr="00CE76FA">
        <w:rPr>
          <w:rFonts w:ascii="Times New Roman" w:hAnsi="Times New Roman"/>
          <w:lang w:val="en-GB"/>
        </w:rPr>
        <w:t xml:space="preserve">] </w:t>
      </w:r>
      <w:proofErr w:type="gramStart"/>
      <w:r w:rsidR="001B0CEA" w:rsidRPr="00CE76FA">
        <w:rPr>
          <w:rFonts w:ascii="Times New Roman" w:hAnsi="Times New Roman"/>
          <w:lang w:val="en-GB"/>
        </w:rPr>
        <w:t xml:space="preserve">D. </w:t>
      </w:r>
      <w:proofErr w:type="spellStart"/>
      <w:r w:rsidR="002F32E4" w:rsidRPr="00CE76FA">
        <w:rPr>
          <w:rFonts w:ascii="Times New Roman" w:hAnsi="Times New Roman"/>
          <w:lang w:val="en-GB"/>
        </w:rPr>
        <w:t>Kalish</w:t>
      </w:r>
      <w:proofErr w:type="spellEnd"/>
      <w:r w:rsidR="002F32E4" w:rsidRPr="00CE76FA">
        <w:rPr>
          <w:rFonts w:ascii="Times New Roman" w:hAnsi="Times New Roman"/>
          <w:lang w:val="en-GB"/>
        </w:rPr>
        <w:t xml:space="preserve">, </w:t>
      </w:r>
      <w:r w:rsidR="001B0CEA" w:rsidRPr="00CE76FA">
        <w:rPr>
          <w:rFonts w:ascii="Times New Roman" w:hAnsi="Times New Roman"/>
          <w:lang w:val="en-GB"/>
        </w:rPr>
        <w:t xml:space="preserve">M. </w:t>
      </w:r>
      <w:r w:rsidR="002F32E4" w:rsidRPr="00CE76FA">
        <w:rPr>
          <w:rFonts w:ascii="Times New Roman" w:hAnsi="Times New Roman"/>
          <w:lang w:val="en-GB"/>
        </w:rPr>
        <w:t>Cohen</w:t>
      </w:r>
      <w:r w:rsidR="001B0CEA" w:rsidRPr="00CE76FA">
        <w:rPr>
          <w:rFonts w:ascii="Times New Roman" w:hAnsi="Times New Roman"/>
          <w:lang w:val="en-GB"/>
        </w:rPr>
        <w:t xml:space="preserve">, </w:t>
      </w:r>
      <w:r w:rsidR="002F32E4" w:rsidRPr="00CE76FA">
        <w:rPr>
          <w:rFonts w:ascii="Times New Roman" w:hAnsi="Times New Roman"/>
          <w:lang w:val="en-GB"/>
        </w:rPr>
        <w:t xml:space="preserve">Mater </w:t>
      </w:r>
      <w:proofErr w:type="spellStart"/>
      <w:r w:rsidR="002F32E4" w:rsidRPr="00CE76FA">
        <w:rPr>
          <w:rFonts w:ascii="Times New Roman" w:hAnsi="Times New Roman"/>
          <w:lang w:val="en-GB"/>
        </w:rPr>
        <w:t>Sci</w:t>
      </w:r>
      <w:proofErr w:type="spellEnd"/>
      <w:r w:rsidR="002F32E4" w:rsidRPr="00CE76FA">
        <w:rPr>
          <w:rFonts w:ascii="Times New Roman" w:hAnsi="Times New Roman"/>
          <w:lang w:val="en-GB"/>
        </w:rPr>
        <w:t xml:space="preserve"> Eng </w:t>
      </w:r>
      <w:r w:rsidR="001B0CEA" w:rsidRPr="00CE76FA">
        <w:rPr>
          <w:rFonts w:ascii="Times New Roman" w:hAnsi="Times New Roman"/>
          <w:lang w:val="en-GB"/>
        </w:rPr>
        <w:t>6 (</w:t>
      </w:r>
      <w:r w:rsidR="002F32E4" w:rsidRPr="00CE76FA">
        <w:rPr>
          <w:rFonts w:ascii="Times New Roman" w:hAnsi="Times New Roman"/>
          <w:lang w:val="en-GB"/>
        </w:rPr>
        <w:t>1970</w:t>
      </w:r>
      <w:r w:rsidR="001B0CEA" w:rsidRPr="00CE76FA">
        <w:rPr>
          <w:rFonts w:ascii="Times New Roman" w:hAnsi="Times New Roman"/>
          <w:lang w:val="en-GB"/>
        </w:rPr>
        <w:t>)</w:t>
      </w:r>
      <w:r w:rsidR="002F32E4" w:rsidRPr="00CE76FA">
        <w:rPr>
          <w:rFonts w:ascii="Times New Roman" w:hAnsi="Times New Roman"/>
          <w:lang w:val="en-GB"/>
        </w:rPr>
        <w:t xml:space="preserve"> 156</w:t>
      </w:r>
      <w:r w:rsidR="00F45393" w:rsidRPr="00CE76FA">
        <w:rPr>
          <w:rFonts w:ascii="Times New Roman" w:hAnsi="Times New Roman"/>
          <w:lang w:val="en-GB"/>
        </w:rPr>
        <w:t>-166</w:t>
      </w:r>
      <w:r w:rsidR="002F32E4"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[38</w:t>
      </w:r>
      <w:r w:rsidR="002F32E4" w:rsidRPr="00CE76FA">
        <w:rPr>
          <w:rFonts w:ascii="Times New Roman" w:hAnsi="Times New Roman"/>
          <w:lang w:val="en-GB"/>
        </w:rPr>
        <w:t>] F</w:t>
      </w:r>
      <w:r w:rsidR="001B0CEA" w:rsidRPr="00CE76FA">
        <w:rPr>
          <w:rFonts w:ascii="Times New Roman" w:hAnsi="Times New Roman"/>
          <w:lang w:val="en-GB"/>
        </w:rPr>
        <w:t>.</w:t>
      </w:r>
      <w:r w:rsidR="002F32E4" w:rsidRPr="00CE76FA">
        <w:rPr>
          <w:rFonts w:ascii="Times New Roman" w:hAnsi="Times New Roman"/>
          <w:lang w:val="en-GB"/>
        </w:rPr>
        <w:t>G</w:t>
      </w:r>
      <w:r w:rsidR="001B0CEA" w:rsidRPr="00CE76FA">
        <w:rPr>
          <w:rFonts w:ascii="Times New Roman" w:hAnsi="Times New Roman"/>
          <w:lang w:val="en-GB"/>
        </w:rPr>
        <w:t>.</w:t>
      </w:r>
      <w:r w:rsidR="002F32E4" w:rsidRPr="00CE76FA">
        <w:rPr>
          <w:rFonts w:ascii="Times New Roman" w:hAnsi="Times New Roman"/>
          <w:lang w:val="en-GB"/>
        </w:rPr>
        <w:t xml:space="preserve"> Caballero, M</w:t>
      </w:r>
      <w:r w:rsidR="001B0CEA" w:rsidRPr="00CE76FA">
        <w:rPr>
          <w:rFonts w:ascii="Times New Roman" w:hAnsi="Times New Roman"/>
          <w:lang w:val="en-GB"/>
        </w:rPr>
        <w:t>.</w:t>
      </w:r>
      <w:r w:rsidR="002F32E4" w:rsidRPr="00CE76FA">
        <w:rPr>
          <w:rFonts w:ascii="Times New Roman" w:hAnsi="Times New Roman"/>
          <w:lang w:val="en-GB"/>
        </w:rPr>
        <w:t>K</w:t>
      </w:r>
      <w:r w:rsidR="001B0CEA" w:rsidRPr="00CE76FA">
        <w:rPr>
          <w:rFonts w:ascii="Times New Roman" w:hAnsi="Times New Roman"/>
          <w:lang w:val="en-GB"/>
        </w:rPr>
        <w:t>.</w:t>
      </w:r>
      <w:r w:rsidR="002F32E4" w:rsidRPr="00CE76FA">
        <w:rPr>
          <w:rFonts w:ascii="Times New Roman" w:hAnsi="Times New Roman"/>
          <w:lang w:val="en-GB"/>
        </w:rPr>
        <w:t xml:space="preserve"> Miller, S</w:t>
      </w:r>
      <w:r w:rsidR="001B0CEA" w:rsidRPr="00CE76FA">
        <w:rPr>
          <w:rFonts w:ascii="Times New Roman" w:hAnsi="Times New Roman"/>
          <w:lang w:val="en-GB"/>
        </w:rPr>
        <w:t>.</w:t>
      </w:r>
      <w:r w:rsidR="002F32E4" w:rsidRPr="00CE76FA">
        <w:rPr>
          <w:rFonts w:ascii="Times New Roman" w:hAnsi="Times New Roman"/>
          <w:lang w:val="en-GB"/>
        </w:rPr>
        <w:t>S</w:t>
      </w:r>
      <w:r w:rsidR="001B0CEA"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Bab</w:t>
      </w:r>
      <w:r w:rsidR="001B0CEA" w:rsidRPr="00CE76FA">
        <w:rPr>
          <w:rFonts w:ascii="Times New Roman" w:hAnsi="Times New Roman"/>
          <w:lang w:val="en-GB"/>
        </w:rPr>
        <w:t>u</w:t>
      </w:r>
      <w:proofErr w:type="spellEnd"/>
      <w:r w:rsidR="001B0CEA" w:rsidRPr="00CE76FA">
        <w:rPr>
          <w:rFonts w:ascii="Times New Roman" w:hAnsi="Times New Roman"/>
          <w:lang w:val="en-GB"/>
        </w:rPr>
        <w:t xml:space="preserve">, C. Garcia-Mateo, </w:t>
      </w:r>
      <w:proofErr w:type="spellStart"/>
      <w:r w:rsidR="001B0CEA" w:rsidRPr="00CE76FA">
        <w:rPr>
          <w:rFonts w:ascii="Times New Roman" w:hAnsi="Times New Roman"/>
          <w:lang w:val="en-GB"/>
        </w:rPr>
        <w:t>Acta</w:t>
      </w:r>
      <w:proofErr w:type="spellEnd"/>
      <w:r w:rsidR="001B0CEA" w:rsidRPr="00CE76FA">
        <w:rPr>
          <w:rFonts w:ascii="Times New Roman" w:hAnsi="Times New Roman"/>
          <w:lang w:val="en-GB"/>
        </w:rPr>
        <w:t xml:space="preserve"> Mater. </w:t>
      </w:r>
      <w:proofErr w:type="gramStart"/>
      <w:r w:rsidR="001B0CEA" w:rsidRPr="00CE76FA">
        <w:rPr>
          <w:rFonts w:ascii="Times New Roman" w:hAnsi="Times New Roman"/>
          <w:lang w:val="en-GB"/>
        </w:rPr>
        <w:t>55</w:t>
      </w:r>
      <w:r w:rsidR="002F32E4" w:rsidRPr="00CE76FA">
        <w:rPr>
          <w:rFonts w:ascii="Times New Roman" w:hAnsi="Times New Roman"/>
          <w:lang w:val="en-GB"/>
        </w:rPr>
        <w:t xml:space="preserve"> </w:t>
      </w:r>
      <w:r w:rsidR="001B0CEA" w:rsidRPr="00CE76FA">
        <w:rPr>
          <w:rFonts w:ascii="Times New Roman" w:hAnsi="Times New Roman"/>
          <w:lang w:val="en-GB"/>
        </w:rPr>
        <w:t xml:space="preserve">(2007) </w:t>
      </w:r>
      <w:r w:rsidR="002F32E4" w:rsidRPr="00CE76FA">
        <w:rPr>
          <w:rFonts w:ascii="Times New Roman" w:hAnsi="Times New Roman"/>
          <w:lang w:val="en-GB"/>
        </w:rPr>
        <w:t>381</w:t>
      </w:r>
      <w:r w:rsidR="00161878" w:rsidRPr="00CE76FA">
        <w:rPr>
          <w:rFonts w:ascii="Times New Roman" w:hAnsi="Times New Roman"/>
          <w:lang w:val="en-GB"/>
        </w:rPr>
        <w:t>-390</w:t>
      </w:r>
      <w:r w:rsidR="002F32E4" w:rsidRPr="00CE76FA">
        <w:rPr>
          <w:rFonts w:ascii="Times New Roman" w:hAnsi="Times New Roman"/>
          <w:lang w:val="en-GB"/>
        </w:rPr>
        <w:t>.</w:t>
      </w:r>
      <w:proofErr w:type="gramEnd"/>
    </w:p>
    <w:p w:rsidR="002F32E4" w:rsidRPr="00CE76FA" w:rsidRDefault="003F7AA5" w:rsidP="00CE76FA">
      <w:pPr>
        <w:pStyle w:val="NoSpacing"/>
        <w:spacing w:line="480" w:lineRule="auto"/>
        <w:rPr>
          <w:rFonts w:ascii="Times New Roman" w:hAnsi="Times New Roman"/>
          <w:lang w:val="en-GB"/>
        </w:rPr>
      </w:pPr>
      <w:r w:rsidRPr="00CE76FA">
        <w:rPr>
          <w:rFonts w:ascii="Times New Roman" w:hAnsi="Times New Roman"/>
          <w:lang w:val="en-GB"/>
        </w:rPr>
        <w:t>[39</w:t>
      </w:r>
      <w:r w:rsidR="002F32E4" w:rsidRPr="00CE76FA">
        <w:rPr>
          <w:rFonts w:ascii="Times New Roman" w:hAnsi="Times New Roman"/>
          <w:lang w:val="en-GB"/>
        </w:rPr>
        <w:t xml:space="preserve">] </w:t>
      </w:r>
      <w:r w:rsidR="00690931" w:rsidRPr="00CE76FA">
        <w:rPr>
          <w:rFonts w:ascii="Times New Roman" w:hAnsi="Times New Roman"/>
          <w:lang w:val="en-GB"/>
        </w:rPr>
        <w:t xml:space="preserve">J. </w:t>
      </w:r>
      <w:r w:rsidR="002F32E4" w:rsidRPr="00CE76FA">
        <w:rPr>
          <w:rFonts w:ascii="Times New Roman" w:hAnsi="Times New Roman"/>
          <w:lang w:val="en-GB"/>
        </w:rPr>
        <w:t xml:space="preserve">Wilde, </w:t>
      </w:r>
      <w:r w:rsidR="00690931" w:rsidRPr="00CE76FA">
        <w:rPr>
          <w:rFonts w:ascii="Times New Roman" w:hAnsi="Times New Roman"/>
          <w:lang w:val="en-GB"/>
        </w:rPr>
        <w:t xml:space="preserve">A. </w:t>
      </w:r>
      <w:proofErr w:type="spellStart"/>
      <w:r w:rsidR="002F32E4" w:rsidRPr="00CE76FA">
        <w:rPr>
          <w:rFonts w:ascii="Times New Roman" w:hAnsi="Times New Roman"/>
          <w:lang w:val="en-GB"/>
        </w:rPr>
        <w:t>Cerezo</w:t>
      </w:r>
      <w:proofErr w:type="spellEnd"/>
      <w:r w:rsidR="002F32E4" w:rsidRPr="00CE76FA">
        <w:rPr>
          <w:rFonts w:ascii="Times New Roman" w:hAnsi="Times New Roman"/>
          <w:lang w:val="en-GB"/>
        </w:rPr>
        <w:t xml:space="preserve">, </w:t>
      </w:r>
      <w:r w:rsidR="00690931" w:rsidRPr="00CE76FA">
        <w:rPr>
          <w:rFonts w:ascii="Times New Roman" w:hAnsi="Times New Roman"/>
          <w:lang w:val="en-GB"/>
        </w:rPr>
        <w:t xml:space="preserve">G.D.W. </w:t>
      </w:r>
      <w:r w:rsidR="002F32E4" w:rsidRPr="00CE76FA">
        <w:rPr>
          <w:rFonts w:ascii="Times New Roman" w:hAnsi="Times New Roman"/>
          <w:lang w:val="en-GB"/>
        </w:rPr>
        <w:t xml:space="preserve">Smith, </w:t>
      </w:r>
      <w:proofErr w:type="spellStart"/>
      <w:r w:rsidR="002F32E4" w:rsidRPr="00CE76FA">
        <w:rPr>
          <w:rFonts w:ascii="Times New Roman" w:hAnsi="Times New Roman"/>
          <w:lang w:val="en-GB"/>
        </w:rPr>
        <w:t>Scripta</w:t>
      </w:r>
      <w:proofErr w:type="spellEnd"/>
      <w:r w:rsidR="002F32E4" w:rsidRPr="00CE76FA">
        <w:rPr>
          <w:rFonts w:ascii="Times New Roman" w:hAnsi="Times New Roman"/>
          <w:lang w:val="en-GB"/>
        </w:rPr>
        <w:t xml:space="preserve"> Mater</w:t>
      </w:r>
      <w:r w:rsidR="00690931" w:rsidRPr="00CE76FA">
        <w:rPr>
          <w:rFonts w:ascii="Times New Roman" w:hAnsi="Times New Roman"/>
          <w:lang w:val="en-GB"/>
        </w:rPr>
        <w:t>.</w:t>
      </w:r>
      <w:r w:rsidR="002F32E4" w:rsidRPr="00CE76FA">
        <w:rPr>
          <w:rFonts w:ascii="Times New Roman" w:hAnsi="Times New Roman"/>
          <w:lang w:val="en-GB"/>
        </w:rPr>
        <w:t xml:space="preserve"> </w:t>
      </w:r>
      <w:proofErr w:type="gramStart"/>
      <w:r w:rsidR="00690931" w:rsidRPr="00CE76FA">
        <w:rPr>
          <w:rFonts w:ascii="Times New Roman" w:hAnsi="Times New Roman"/>
          <w:lang w:val="en-GB"/>
        </w:rPr>
        <w:t xml:space="preserve">43 (2000) </w:t>
      </w:r>
      <w:r w:rsidR="002F32E4" w:rsidRPr="00CE76FA">
        <w:rPr>
          <w:rFonts w:ascii="Times New Roman" w:hAnsi="Times New Roman"/>
          <w:lang w:val="en-GB"/>
        </w:rPr>
        <w:t>39</w:t>
      </w:r>
      <w:r w:rsidR="00225BFB" w:rsidRPr="00CE76FA">
        <w:rPr>
          <w:rFonts w:ascii="Times New Roman" w:hAnsi="Times New Roman"/>
          <w:lang w:val="en-GB"/>
        </w:rPr>
        <w:t>-48</w:t>
      </w:r>
      <w:r w:rsidR="002F32E4" w:rsidRPr="00CE76FA">
        <w:rPr>
          <w:rFonts w:ascii="Times New Roman" w:hAnsi="Times New Roman"/>
          <w:lang w:val="en-GB"/>
        </w:rPr>
        <w:t>.</w:t>
      </w:r>
      <w:proofErr w:type="gramEnd"/>
    </w:p>
    <w:p w:rsidR="00FD44CE" w:rsidRDefault="003F7AA5" w:rsidP="00CE76FA">
      <w:pPr>
        <w:pStyle w:val="NoSpacing"/>
        <w:spacing w:line="480" w:lineRule="auto"/>
        <w:rPr>
          <w:rFonts w:ascii="Times New Roman" w:hAnsi="Times New Roman"/>
          <w:lang w:val="en-GB"/>
        </w:rPr>
      </w:pPr>
      <w:r w:rsidRPr="00CE76FA">
        <w:rPr>
          <w:rFonts w:ascii="Times New Roman" w:hAnsi="Times New Roman"/>
          <w:lang w:val="en-GB"/>
        </w:rPr>
        <w:t>[40</w:t>
      </w:r>
      <w:r w:rsidR="002F32E4" w:rsidRPr="00CE76FA">
        <w:rPr>
          <w:rFonts w:ascii="Times New Roman" w:hAnsi="Times New Roman"/>
          <w:lang w:val="en-GB"/>
        </w:rPr>
        <w:t xml:space="preserve">] C. Garcia-Mateo, M. </w:t>
      </w:r>
      <w:proofErr w:type="spellStart"/>
      <w:r w:rsidR="002F32E4" w:rsidRPr="00CE76FA">
        <w:rPr>
          <w:rFonts w:ascii="Times New Roman" w:hAnsi="Times New Roman"/>
          <w:lang w:val="en-GB"/>
        </w:rPr>
        <w:t>Peet</w:t>
      </w:r>
      <w:proofErr w:type="spellEnd"/>
      <w:r w:rsidR="002F32E4" w:rsidRPr="00CE76FA">
        <w:rPr>
          <w:rFonts w:ascii="Times New Roman" w:hAnsi="Times New Roman"/>
          <w:lang w:val="en-GB"/>
        </w:rPr>
        <w:t>, F.G. Caballero, H</w:t>
      </w:r>
      <w:r w:rsidR="00690931" w:rsidRPr="00CE76FA">
        <w:rPr>
          <w:rFonts w:ascii="Times New Roman" w:hAnsi="Times New Roman"/>
          <w:lang w:val="en-GB"/>
        </w:rPr>
        <w:t>.</w:t>
      </w:r>
      <w:r w:rsidR="002F32E4" w:rsidRPr="00CE76FA">
        <w:rPr>
          <w:rFonts w:ascii="Times New Roman" w:hAnsi="Times New Roman"/>
          <w:lang w:val="en-GB"/>
        </w:rPr>
        <w:t>K</w:t>
      </w:r>
      <w:r w:rsidR="00690931" w:rsidRPr="00CE76FA">
        <w:rPr>
          <w:rFonts w:ascii="Times New Roman" w:hAnsi="Times New Roman"/>
          <w:lang w:val="en-GB"/>
        </w:rPr>
        <w:t>.</w:t>
      </w:r>
      <w:r w:rsidR="002F32E4" w:rsidRPr="00CE76FA">
        <w:rPr>
          <w:rFonts w:ascii="Times New Roman" w:hAnsi="Times New Roman"/>
          <w:lang w:val="en-GB"/>
        </w:rPr>
        <w:t>D</w:t>
      </w:r>
      <w:r w:rsidR="00690931" w:rsidRPr="00CE76FA">
        <w:rPr>
          <w:rFonts w:ascii="Times New Roman" w:hAnsi="Times New Roman"/>
          <w:lang w:val="en-GB"/>
        </w:rPr>
        <w:t>.</w:t>
      </w:r>
      <w:r w:rsidR="002F32E4" w:rsidRPr="00CE76FA">
        <w:rPr>
          <w:rFonts w:ascii="Times New Roman" w:hAnsi="Times New Roman"/>
          <w:lang w:val="en-GB"/>
        </w:rPr>
        <w:t>H</w:t>
      </w:r>
      <w:r w:rsidR="00690931" w:rsidRPr="00CE76FA">
        <w:rPr>
          <w:rFonts w:ascii="Times New Roman" w:hAnsi="Times New Roman"/>
          <w:lang w:val="en-GB"/>
        </w:rPr>
        <w:t>.</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Bhadeshia</w:t>
      </w:r>
      <w:proofErr w:type="spellEnd"/>
      <w:r w:rsidR="002F32E4" w:rsidRPr="00CE76FA">
        <w:rPr>
          <w:rFonts w:ascii="Times New Roman" w:hAnsi="Times New Roman"/>
          <w:lang w:val="en-GB"/>
        </w:rPr>
        <w:t>, Mat. Sci. Technol.</w:t>
      </w:r>
      <w:r w:rsidR="00690931" w:rsidRPr="00CE76FA">
        <w:rPr>
          <w:rFonts w:ascii="Times New Roman" w:hAnsi="Times New Roman"/>
          <w:lang w:val="en-GB"/>
        </w:rPr>
        <w:t xml:space="preserve"> </w:t>
      </w:r>
      <w:proofErr w:type="gramStart"/>
      <w:r w:rsidR="00690931" w:rsidRPr="00CE76FA">
        <w:rPr>
          <w:rFonts w:ascii="Times New Roman" w:hAnsi="Times New Roman"/>
          <w:lang w:val="en-GB"/>
        </w:rPr>
        <w:t xml:space="preserve">20 (2004) </w:t>
      </w:r>
      <w:r w:rsidR="002F32E4" w:rsidRPr="00CE76FA">
        <w:rPr>
          <w:rFonts w:ascii="Times New Roman" w:hAnsi="Times New Roman"/>
          <w:lang w:val="en-GB"/>
        </w:rPr>
        <w:t>814</w:t>
      </w:r>
      <w:r w:rsidR="00B13891" w:rsidRPr="00CE76FA">
        <w:rPr>
          <w:rFonts w:ascii="Times New Roman" w:hAnsi="Times New Roman"/>
          <w:lang w:val="en-GB"/>
        </w:rPr>
        <w:t>-818</w:t>
      </w:r>
      <w:r w:rsidR="002F32E4" w:rsidRPr="00CE76FA">
        <w:rPr>
          <w:rFonts w:ascii="Times New Roman" w:hAnsi="Times New Roman"/>
          <w:lang w:val="en-GB"/>
        </w:rPr>
        <w:t>.</w:t>
      </w:r>
      <w:proofErr w:type="gramEnd"/>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FD44CE" w:rsidRDefault="00FD44CE"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b/>
          <w:lang w:val="en-GB"/>
        </w:rPr>
        <w:t>Figures</w:t>
      </w:r>
    </w:p>
    <w:p w:rsidR="002F32E4" w:rsidRPr="00CE76FA" w:rsidRDefault="00285BF2"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067647" cy="5756400"/>
            <wp:effectExtent l="25400" t="0" r="0" b="0"/>
            <wp:docPr id="31" name="Picture 31" descr=":Paper_Bainite PM_2011:Fig1a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aper_Bainite PM_2011:Fig1ab.tiff"/>
                    <pic:cNvPicPr>
                      <a:picLocks noChangeAspect="1" noChangeArrowheads="1"/>
                    </pic:cNvPicPr>
                  </pic:nvPicPr>
                  <pic:blipFill>
                    <a:blip r:embed="rId13"/>
                    <a:srcRect/>
                    <a:stretch>
                      <a:fillRect/>
                    </a:stretch>
                  </pic:blipFill>
                  <pic:spPr bwMode="auto">
                    <a:xfrm>
                      <a:off x="0" y="0"/>
                      <a:ext cx="4067647" cy="5756400"/>
                    </a:xfrm>
                    <a:prstGeom prst="rect">
                      <a:avLst/>
                    </a:prstGeom>
                    <a:noFill/>
                    <a:ln w="9525">
                      <a:noFill/>
                      <a:miter lim="800000"/>
                      <a:headEnd/>
                      <a:tailEnd/>
                    </a:ln>
                  </pic:spPr>
                </pic:pic>
              </a:graphicData>
            </a:graphic>
          </wp:inline>
        </w:drawing>
      </w:r>
    </w:p>
    <w:p w:rsidR="00025322" w:rsidRPr="00CE76FA" w:rsidRDefault="00025322" w:rsidP="00CE76FA">
      <w:pPr>
        <w:pStyle w:val="NoSpacing"/>
        <w:spacing w:line="480" w:lineRule="auto"/>
        <w:rPr>
          <w:rFonts w:ascii="Times New Roman" w:hAnsi="Times New Roman"/>
          <w:lang w:val="en-GB"/>
        </w:rPr>
      </w:pPr>
    </w:p>
    <w:p w:rsidR="002F32E4" w:rsidRPr="00AD48CF"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Fig.1. SEM micrographs o</w:t>
      </w:r>
      <w:r w:rsidR="004728F3" w:rsidRPr="00CE76FA">
        <w:rPr>
          <w:rFonts w:ascii="Times New Roman" w:hAnsi="Times New Roman"/>
          <w:lang w:val="en-GB"/>
        </w:rPr>
        <w:t>f the milled powder after 4.5 h</w:t>
      </w:r>
      <w:r w:rsidRPr="00CE76FA">
        <w:rPr>
          <w:rFonts w:ascii="Times New Roman" w:hAnsi="Times New Roman"/>
          <w:lang w:val="en-GB"/>
        </w:rPr>
        <w:t xml:space="preserve"> at 450 rpm.</w:t>
      </w:r>
      <w:proofErr w:type="gramEnd"/>
      <w:r w:rsidRPr="00CE76FA">
        <w:rPr>
          <w:rFonts w:ascii="Times New Roman" w:hAnsi="Times New Roman"/>
          <w:lang w:val="en-GB"/>
        </w:rPr>
        <w:t xml:space="preserve"> </w:t>
      </w:r>
      <w:r w:rsidR="00AD48CF">
        <w:rPr>
          <w:rFonts w:ascii="Times New Roman" w:hAnsi="Times New Roman"/>
          <w:lang w:val="en-GB"/>
        </w:rPr>
        <w:t xml:space="preserve">The mean particle size is 9.1±2.1 </w:t>
      </w:r>
      <w:r w:rsidR="00AD48CF">
        <w:rPr>
          <w:rFonts w:ascii="Symbol" w:hAnsi="Symbol"/>
          <w:lang w:val="en-GB"/>
        </w:rPr>
        <w:t></w:t>
      </w:r>
      <w:r w:rsidR="00AD48CF">
        <w:rPr>
          <w:rFonts w:ascii="Times New Roman" w:hAnsi="Times New Roman"/>
          <w:lang w:val="en-GB"/>
        </w:rPr>
        <w:t>m</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85BF2" w:rsidRPr="00CE76FA" w:rsidRDefault="00285BF2"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648200" cy="6654800"/>
            <wp:effectExtent l="25400" t="0" r="0" b="0"/>
            <wp:docPr id="32" name="Picture 32" descr=":Paper_Bainite PM_2011:Fig2a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aper_Bainite PM_2011:Fig2ab.tiff"/>
                    <pic:cNvPicPr>
                      <a:picLocks noChangeAspect="1" noChangeArrowheads="1"/>
                    </pic:cNvPicPr>
                  </pic:nvPicPr>
                  <pic:blipFill>
                    <a:blip r:embed="rId14"/>
                    <a:srcRect/>
                    <a:stretch>
                      <a:fillRect/>
                    </a:stretch>
                  </pic:blipFill>
                  <pic:spPr bwMode="auto">
                    <a:xfrm>
                      <a:off x="0" y="0"/>
                      <a:ext cx="4648200" cy="6654800"/>
                    </a:xfrm>
                    <a:prstGeom prst="rect">
                      <a:avLst/>
                    </a:prstGeom>
                    <a:noFill/>
                    <a:ln w="9525">
                      <a:noFill/>
                      <a:miter lim="800000"/>
                      <a:headEnd/>
                      <a:tailEnd/>
                    </a:ln>
                  </pic:spPr>
                </pic:pic>
              </a:graphicData>
            </a:graphic>
          </wp:inline>
        </w:drawing>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Fig.2. Spark plasma sintering (SPS) curve of the milled powder (a).</w:t>
      </w:r>
      <w:proofErr w:type="gramEnd"/>
      <w:r w:rsidRPr="00CE76FA">
        <w:rPr>
          <w:rFonts w:ascii="Times New Roman" w:hAnsi="Times New Roman"/>
          <w:lang w:val="en-GB"/>
        </w:rPr>
        <w:t xml:space="preserve"> Gray line represents the punch displacement and black line the displacement rate. Density and </w:t>
      </w:r>
      <w:proofErr w:type="spellStart"/>
      <w:r w:rsidRPr="00CE76FA">
        <w:rPr>
          <w:rFonts w:ascii="Times New Roman" w:hAnsi="Times New Roman"/>
          <w:lang w:val="en-GB"/>
        </w:rPr>
        <w:t>microhardness</w:t>
      </w:r>
      <w:proofErr w:type="spellEnd"/>
      <w:r w:rsidRPr="00CE76FA">
        <w:rPr>
          <w:rFonts w:ascii="Times New Roman" w:hAnsi="Times New Roman"/>
          <w:lang w:val="en-GB"/>
        </w:rPr>
        <w:t xml:space="preserve"> of the sintered materials at different SPS soaking temperature and time are reported (b).</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FB0774" w:rsidP="00CE76FA">
      <w:pPr>
        <w:pStyle w:val="NoSpacing"/>
        <w:spacing w:line="480" w:lineRule="auto"/>
        <w:rPr>
          <w:rFonts w:ascii="Times New Roman" w:hAnsi="Times New Roman"/>
          <w:lang w:val="en-GB"/>
        </w:rPr>
      </w:pPr>
      <w:r>
        <w:rPr>
          <w:rFonts w:ascii="Times New Roman" w:hAnsi="Times New Roman"/>
          <w:noProof/>
        </w:rPr>
        <w:drawing>
          <wp:inline distT="0" distB="0" distL="0" distR="0">
            <wp:extent cx="4128364" cy="5767200"/>
            <wp:effectExtent l="25400" t="0" r="11836" b="0"/>
            <wp:docPr id="5" name="Picture 5" descr=":Fig3ab_newLast.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3ab_newLast.tiff"/>
                    <pic:cNvPicPr>
                      <a:picLocks noChangeAspect="1" noChangeArrowheads="1"/>
                    </pic:cNvPicPr>
                  </pic:nvPicPr>
                  <pic:blipFill>
                    <a:blip r:embed="rId15"/>
                    <a:srcRect/>
                    <a:stretch>
                      <a:fillRect/>
                    </a:stretch>
                  </pic:blipFill>
                  <pic:spPr bwMode="auto">
                    <a:xfrm>
                      <a:off x="0" y="0"/>
                      <a:ext cx="4128364" cy="5767200"/>
                    </a:xfrm>
                    <a:prstGeom prst="rect">
                      <a:avLst/>
                    </a:prstGeom>
                    <a:noFill/>
                    <a:ln w="9525">
                      <a:noFill/>
                      <a:miter lim="800000"/>
                      <a:headEnd/>
                      <a:tailEnd/>
                    </a:ln>
                  </pic:spPr>
                </pic:pic>
              </a:graphicData>
            </a:graphic>
          </wp:inline>
        </w:drawing>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Fig.3. Optical micrograph of the SPS sintered material (1000°C for 3 min) (a) and, X-ray diffraction pattern (b) show the microstructure and the quantitative analysis respectively. The microstructure is mainly </w:t>
      </w:r>
      <w:proofErr w:type="spellStart"/>
      <w:r w:rsidRPr="00CE76FA">
        <w:rPr>
          <w:rFonts w:ascii="Times New Roman" w:hAnsi="Times New Roman"/>
          <w:lang w:val="en-GB"/>
        </w:rPr>
        <w:t>martensitic</w:t>
      </w:r>
      <w:proofErr w:type="spellEnd"/>
      <w:r w:rsidRPr="00CE76FA">
        <w:rPr>
          <w:rFonts w:ascii="Times New Roman" w:hAnsi="Times New Roman"/>
          <w:lang w:val="en-GB"/>
        </w:rPr>
        <w:t xml:space="preserve"> with 9% of retained austenite at RT.</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85BF2"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3859717" cy="5212800"/>
            <wp:effectExtent l="25400" t="0" r="1083" b="0"/>
            <wp:docPr id="34" name="Picture 34" descr=":Paper_Bainite PM_2011:Fig4a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aper_Bainite PM_2011:Fig4ab.tiff"/>
                    <pic:cNvPicPr>
                      <a:picLocks noChangeAspect="1" noChangeArrowheads="1"/>
                    </pic:cNvPicPr>
                  </pic:nvPicPr>
                  <pic:blipFill>
                    <a:blip r:embed="rId16"/>
                    <a:srcRect/>
                    <a:stretch>
                      <a:fillRect/>
                    </a:stretch>
                  </pic:blipFill>
                  <pic:spPr bwMode="auto">
                    <a:xfrm>
                      <a:off x="0" y="0"/>
                      <a:ext cx="3859717" cy="5212800"/>
                    </a:xfrm>
                    <a:prstGeom prst="rect">
                      <a:avLst/>
                    </a:prstGeom>
                    <a:noFill/>
                    <a:ln w="9525">
                      <a:noFill/>
                      <a:miter lim="800000"/>
                      <a:headEnd/>
                      <a:tailEnd/>
                    </a:ln>
                  </pic:spPr>
                </pic:pic>
              </a:graphicData>
            </a:graphic>
          </wp:inline>
        </w:drawing>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Fig.4. Calculated TTT diagram of the designed steel (a).</w:t>
      </w:r>
      <w:proofErr w:type="gramEnd"/>
      <w:r w:rsidRPr="00CE76FA">
        <w:rPr>
          <w:rFonts w:ascii="Times New Roman" w:hAnsi="Times New Roman"/>
          <w:lang w:val="en-GB"/>
        </w:rPr>
        <w:t xml:space="preserve"> Experimental </w:t>
      </w:r>
      <w:proofErr w:type="spellStart"/>
      <w:r w:rsidRPr="00CE76FA">
        <w:rPr>
          <w:rFonts w:ascii="Times New Roman" w:hAnsi="Times New Roman"/>
          <w:lang w:val="en-GB"/>
        </w:rPr>
        <w:t>dilatometric</w:t>
      </w:r>
      <w:proofErr w:type="spellEnd"/>
      <w:r w:rsidRPr="00CE76FA">
        <w:rPr>
          <w:rFonts w:ascii="Times New Roman" w:hAnsi="Times New Roman"/>
          <w:lang w:val="en-GB"/>
        </w:rPr>
        <w:t xml:space="preserve"> curve collected during isothermal holding at 240°C (b) describes the kinetics of the </w:t>
      </w:r>
      <w:proofErr w:type="spellStart"/>
      <w:r w:rsidRPr="00CE76FA">
        <w:rPr>
          <w:rFonts w:ascii="Times New Roman" w:hAnsi="Times New Roman"/>
          <w:lang w:val="en-GB"/>
        </w:rPr>
        <w:t>bainitic</w:t>
      </w:r>
      <w:proofErr w:type="spellEnd"/>
      <w:r w:rsidRPr="00CE76FA">
        <w:rPr>
          <w:rFonts w:ascii="Times New Roman" w:hAnsi="Times New Roman"/>
          <w:lang w:val="en-GB"/>
        </w:rPr>
        <w:t xml:space="preserve"> transformation. The time required to initiate and finish the transformation is compared to the calculated one (a).</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FB0774" w:rsidP="00CE76FA">
      <w:pPr>
        <w:pStyle w:val="NoSpacing"/>
        <w:spacing w:line="480" w:lineRule="auto"/>
        <w:rPr>
          <w:rFonts w:ascii="Times New Roman" w:hAnsi="Times New Roman"/>
          <w:lang w:val="en-GB"/>
        </w:rPr>
      </w:pPr>
      <w:r>
        <w:rPr>
          <w:rFonts w:ascii="Times New Roman" w:hAnsi="Times New Roman"/>
          <w:noProof/>
        </w:rPr>
        <w:drawing>
          <wp:inline distT="0" distB="0" distL="0" distR="0">
            <wp:extent cx="5257800" cy="3822700"/>
            <wp:effectExtent l="25400" t="0" r="0" b="0"/>
            <wp:docPr id="6" name="Picture 6" descr=":Fig5abcdnewLast.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5abcdnewLast.tiff"/>
                    <pic:cNvPicPr>
                      <a:picLocks noChangeAspect="1" noChangeArrowheads="1"/>
                    </pic:cNvPicPr>
                  </pic:nvPicPr>
                  <pic:blipFill>
                    <a:blip r:embed="rId17"/>
                    <a:srcRect/>
                    <a:stretch>
                      <a:fillRect/>
                    </a:stretch>
                  </pic:blipFill>
                  <pic:spPr bwMode="auto">
                    <a:xfrm>
                      <a:off x="0" y="0"/>
                      <a:ext cx="5257800" cy="3822700"/>
                    </a:xfrm>
                    <a:prstGeom prst="rect">
                      <a:avLst/>
                    </a:prstGeom>
                    <a:noFill/>
                    <a:ln w="9525">
                      <a:noFill/>
                      <a:miter lim="800000"/>
                      <a:headEnd/>
                      <a:tailEnd/>
                    </a:ln>
                  </pic:spPr>
                </pic:pic>
              </a:graphicData>
            </a:graphic>
          </wp:inline>
        </w:drawing>
      </w: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Fig.5. Optical micrographs of the sample after </w:t>
      </w:r>
      <w:proofErr w:type="spellStart"/>
      <w:r w:rsidRPr="00CE76FA">
        <w:rPr>
          <w:rFonts w:ascii="Times New Roman" w:hAnsi="Times New Roman"/>
          <w:lang w:val="en-GB"/>
        </w:rPr>
        <w:t>austenitization</w:t>
      </w:r>
      <w:proofErr w:type="spellEnd"/>
      <w:r w:rsidRPr="00CE76FA">
        <w:rPr>
          <w:rFonts w:ascii="Times New Roman" w:hAnsi="Times New Roman"/>
          <w:lang w:val="en-GB"/>
        </w:rPr>
        <w:t xml:space="preserve"> at 1050°C for 30 min and rapid cooling (20°C/sec) at </w:t>
      </w:r>
      <w:r w:rsidR="00FF09F4">
        <w:rPr>
          <w:rFonts w:ascii="Times New Roman" w:hAnsi="Times New Roman"/>
          <w:lang w:val="en-GB"/>
        </w:rPr>
        <w:t>650°C followed by a holding of 2</w:t>
      </w:r>
      <w:r w:rsidRPr="00CE76FA">
        <w:rPr>
          <w:rFonts w:ascii="Times New Roman" w:hAnsi="Times New Roman"/>
          <w:lang w:val="en-GB"/>
        </w:rPr>
        <w:t xml:space="preserve"> </w:t>
      </w:r>
      <w:r w:rsidR="007D2E37" w:rsidRPr="00CE76FA">
        <w:rPr>
          <w:rFonts w:ascii="Times New Roman" w:hAnsi="Times New Roman"/>
          <w:lang w:val="en-GB"/>
        </w:rPr>
        <w:t>min</w:t>
      </w:r>
      <w:r w:rsidR="00FF09F4">
        <w:rPr>
          <w:rFonts w:ascii="Times New Roman" w:hAnsi="Times New Roman"/>
          <w:lang w:val="en-GB"/>
        </w:rPr>
        <w:t xml:space="preserve"> and final cooling to RT. The grain boundary of parent austenite and some </w:t>
      </w:r>
      <w:proofErr w:type="spellStart"/>
      <w:r w:rsidR="00FF09F4">
        <w:rPr>
          <w:rFonts w:ascii="Times New Roman" w:hAnsi="Times New Roman"/>
          <w:lang w:val="en-GB"/>
        </w:rPr>
        <w:t>perlitic</w:t>
      </w:r>
      <w:proofErr w:type="spellEnd"/>
      <w:r w:rsidR="00FF09F4">
        <w:rPr>
          <w:rFonts w:ascii="Times New Roman" w:hAnsi="Times New Roman"/>
          <w:lang w:val="en-GB"/>
        </w:rPr>
        <w:t xml:space="preserve"> grains are well </w:t>
      </w:r>
      <w:r w:rsidR="00C901C8">
        <w:rPr>
          <w:rFonts w:ascii="Times New Roman" w:hAnsi="Times New Roman"/>
          <w:lang w:val="en-GB"/>
        </w:rPr>
        <w:t>recognized</w:t>
      </w:r>
      <w:r w:rsidR="00FF09F4">
        <w:rPr>
          <w:rFonts w:ascii="Times New Roman" w:hAnsi="Times New Roman"/>
          <w:lang w:val="en-GB"/>
        </w:rPr>
        <w:t>.</w:t>
      </w:r>
      <w:r w:rsidRPr="00CE76FA">
        <w:rPr>
          <w:rFonts w:ascii="Times New Roman" w:hAnsi="Times New Roman"/>
          <w:lang w:val="en-GB"/>
        </w:rPr>
        <w:t xml:space="preserve"> The microstructure after 40 </w:t>
      </w:r>
      <w:r w:rsidR="007D2E37" w:rsidRPr="00CE76FA">
        <w:rPr>
          <w:rFonts w:ascii="Times New Roman" w:hAnsi="Times New Roman"/>
          <w:lang w:val="en-GB"/>
        </w:rPr>
        <w:t>min</w:t>
      </w:r>
      <w:r w:rsidRPr="00CE76FA">
        <w:rPr>
          <w:rFonts w:ascii="Times New Roman" w:hAnsi="Times New Roman"/>
          <w:lang w:val="en-GB"/>
        </w:rPr>
        <w:t xml:space="preserve"> and 4 h of holding at 240°C is documented in (c) and (d) respectively. </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ab/>
      </w:r>
      <w:r w:rsidR="00285BF2" w:rsidRPr="00CE76FA">
        <w:rPr>
          <w:rFonts w:ascii="Times New Roman" w:hAnsi="Times New Roman"/>
          <w:noProof/>
        </w:rPr>
        <w:drawing>
          <wp:inline distT="0" distB="0" distL="0" distR="0">
            <wp:extent cx="5270500" cy="3695700"/>
            <wp:effectExtent l="25400" t="0" r="0" b="0"/>
            <wp:docPr id="35" name="Picture 35" descr=":Paper_Bainite PM_2011:Fig6abcd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aper_Bainite PM_2011:Fig6abcdnew.tiff"/>
                    <pic:cNvPicPr>
                      <a:picLocks noChangeAspect="1" noChangeArrowheads="1"/>
                    </pic:cNvPicPr>
                  </pic:nvPicPr>
                  <pic:blipFill>
                    <a:blip r:embed="rId18"/>
                    <a:srcRect/>
                    <a:stretch>
                      <a:fillRect/>
                    </a:stretch>
                  </pic:blipFill>
                  <pic:spPr bwMode="auto">
                    <a:xfrm>
                      <a:off x="0" y="0"/>
                      <a:ext cx="5270500" cy="3695700"/>
                    </a:xfrm>
                    <a:prstGeom prst="rect">
                      <a:avLst/>
                    </a:prstGeom>
                    <a:noFill/>
                    <a:ln w="9525">
                      <a:noFill/>
                      <a:miter lim="800000"/>
                      <a:headEnd/>
                      <a:tailEnd/>
                    </a:ln>
                  </pic:spPr>
                </pic:pic>
              </a:graphicData>
            </a:graphic>
          </wp:inline>
        </w:drawing>
      </w:r>
    </w:p>
    <w:p w:rsidR="00025322" w:rsidRPr="00CE76FA" w:rsidRDefault="00025322"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Fig.6. SEM micrographs at different magnifications show the microstructure obtained after isothermal heat treatment at 240°C for 4 h. The retained austenite network thickness (c) ranges between 10 to 100 nm. Some blocky austenite below 1 micron can be also recognized (a, b). X-ray diffraction pattern is shown in (d).</w:t>
      </w:r>
    </w:p>
    <w:p w:rsidR="002F32E4" w:rsidRPr="00CE76FA" w:rsidRDefault="002F32E4" w:rsidP="00CE76FA">
      <w:pPr>
        <w:pStyle w:val="NoSpacing"/>
        <w:spacing w:line="480" w:lineRule="auto"/>
        <w:rPr>
          <w:rFonts w:ascii="Times New Roman" w:hAnsi="Times New Roman"/>
          <w:lang w:val="en-GB"/>
        </w:rPr>
      </w:pPr>
    </w:p>
    <w:p w:rsidR="002F32E4" w:rsidRPr="00CE76FA" w:rsidRDefault="00A97969"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341247" cy="5547600"/>
            <wp:effectExtent l="25400" t="0" r="2153" b="0"/>
            <wp:docPr id="2" name="Picture 4" descr=":Paper_Bainite PM_2011:Fig7ab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per_Bainite PM_2011:Fig7abnew.tiff"/>
                    <pic:cNvPicPr>
                      <a:picLocks noChangeAspect="1" noChangeArrowheads="1"/>
                    </pic:cNvPicPr>
                  </pic:nvPicPr>
                  <pic:blipFill>
                    <a:blip r:embed="rId19"/>
                    <a:srcRect/>
                    <a:stretch>
                      <a:fillRect/>
                    </a:stretch>
                  </pic:blipFill>
                  <pic:spPr bwMode="auto">
                    <a:xfrm>
                      <a:off x="0" y="0"/>
                      <a:ext cx="4341247" cy="5547600"/>
                    </a:xfrm>
                    <a:prstGeom prst="rect">
                      <a:avLst/>
                    </a:prstGeom>
                    <a:noFill/>
                    <a:ln w="9525">
                      <a:noFill/>
                      <a:miter lim="800000"/>
                      <a:headEnd/>
                      <a:tailEnd/>
                    </a:ln>
                  </pic:spPr>
                </pic:pic>
              </a:graphicData>
            </a:graphic>
          </wp:inline>
        </w:drawing>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roofErr w:type="gramStart"/>
      <w:r w:rsidRPr="00CE76FA">
        <w:rPr>
          <w:rFonts w:ascii="Times New Roman" w:hAnsi="Times New Roman"/>
          <w:lang w:val="en-GB"/>
        </w:rPr>
        <w:t>Fig.7. Tensile stress-strain curve (a) and incremental strain hardening as a function of true plastic strain (b).</w:t>
      </w:r>
      <w:proofErr w:type="gramEnd"/>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826972"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762500" cy="3276600"/>
            <wp:effectExtent l="25400" t="0" r="0" b="0"/>
            <wp:docPr id="15" name="Picture 11" descr="Fig8abcd.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8abcd.tiff"/>
                    <pic:cNvPicPr>
                      <a:picLocks noChangeAspect="1" noChangeArrowheads="1"/>
                    </pic:cNvPicPr>
                  </pic:nvPicPr>
                  <pic:blipFill>
                    <a:blip r:embed="rId20"/>
                    <a:srcRect/>
                    <a:stretch>
                      <a:fillRect/>
                    </a:stretch>
                  </pic:blipFill>
                  <pic:spPr bwMode="auto">
                    <a:xfrm>
                      <a:off x="0" y="0"/>
                      <a:ext cx="4762500" cy="3276600"/>
                    </a:xfrm>
                    <a:prstGeom prst="rect">
                      <a:avLst/>
                    </a:prstGeom>
                    <a:noFill/>
                    <a:ln w="9525">
                      <a:noFill/>
                      <a:miter lim="800000"/>
                      <a:headEnd/>
                      <a:tailEnd/>
                    </a:ln>
                  </pic:spPr>
                </pic:pic>
              </a:graphicData>
            </a:graphic>
          </wp:inline>
        </w:drawing>
      </w:r>
    </w:p>
    <w:p w:rsidR="00345FF8" w:rsidRPr="00CE76FA" w:rsidRDefault="00345FF8" w:rsidP="00CE76FA">
      <w:pPr>
        <w:pStyle w:val="NoSpacing"/>
        <w:spacing w:line="480" w:lineRule="auto"/>
        <w:rPr>
          <w:rFonts w:ascii="Times New Roman" w:hAnsi="Times New Roman"/>
          <w:lang w:val="en-GB"/>
        </w:rPr>
      </w:pPr>
    </w:p>
    <w:p w:rsidR="00345FF8" w:rsidRPr="00CE76FA" w:rsidRDefault="00345FF8" w:rsidP="00CE76FA">
      <w:pPr>
        <w:pStyle w:val="NoSpacing"/>
        <w:spacing w:line="480" w:lineRule="auto"/>
        <w:rPr>
          <w:rFonts w:ascii="Times New Roman" w:hAnsi="Times New Roman"/>
          <w:lang w:val="en-GB"/>
        </w:rPr>
      </w:pPr>
    </w:p>
    <w:p w:rsidR="00285BF2" w:rsidRPr="00CE76FA" w:rsidRDefault="002F32E4" w:rsidP="00CE76FA">
      <w:pPr>
        <w:pStyle w:val="NoSpacing"/>
        <w:spacing w:line="480" w:lineRule="auto"/>
        <w:rPr>
          <w:rFonts w:ascii="Times New Roman" w:hAnsi="Times New Roman"/>
          <w:lang w:val="en-GB"/>
        </w:rPr>
      </w:pPr>
      <w:r w:rsidRPr="00CE76FA">
        <w:rPr>
          <w:rFonts w:ascii="Times New Roman" w:hAnsi="Times New Roman"/>
          <w:lang w:val="en-GB"/>
        </w:rPr>
        <w:t xml:space="preserve">Fig. 8. SEM micrographs show fracture surface at different magnification levels. Arrow in (a) is pointed on the crack initiation that is located on the surface of the sample. Two arrows in (d) show the spherical silica particles inside of </w:t>
      </w:r>
      <w:proofErr w:type="spellStart"/>
      <w:r w:rsidRPr="00CE76FA">
        <w:rPr>
          <w:rFonts w:ascii="Times New Roman" w:hAnsi="Times New Roman"/>
          <w:lang w:val="en-GB"/>
        </w:rPr>
        <w:t>nano</w:t>
      </w:r>
      <w:proofErr w:type="spellEnd"/>
      <w:r w:rsidRPr="00CE76FA">
        <w:rPr>
          <w:rFonts w:ascii="Times New Roman" w:hAnsi="Times New Roman"/>
          <w:lang w:val="en-GB"/>
        </w:rPr>
        <w:t>-dimples.</w:t>
      </w:r>
    </w:p>
    <w:p w:rsidR="00285BF2" w:rsidRPr="00CE76FA" w:rsidRDefault="00285BF2" w:rsidP="00CE76FA">
      <w:pPr>
        <w:pStyle w:val="NoSpacing"/>
        <w:spacing w:line="480" w:lineRule="auto"/>
        <w:rPr>
          <w:rFonts w:ascii="Times New Roman" w:hAnsi="Times New Roman"/>
          <w:lang w:val="en-GB"/>
        </w:rPr>
      </w:pPr>
    </w:p>
    <w:p w:rsidR="00285BF2" w:rsidRPr="00CE76FA" w:rsidRDefault="00285BF2" w:rsidP="00CE76FA">
      <w:pPr>
        <w:pStyle w:val="NoSpacing"/>
        <w:spacing w:line="480" w:lineRule="auto"/>
        <w:rPr>
          <w:rFonts w:ascii="Times New Roman" w:hAnsi="Times New Roman"/>
          <w:lang w:val="en-GB"/>
        </w:rPr>
      </w:pPr>
    </w:p>
    <w:p w:rsidR="00285BF2" w:rsidRPr="00CE76FA" w:rsidRDefault="00285BF2" w:rsidP="00CE76FA">
      <w:pPr>
        <w:pStyle w:val="NoSpacing"/>
        <w:spacing w:line="480" w:lineRule="auto"/>
        <w:rPr>
          <w:rFonts w:ascii="Times New Roman" w:hAnsi="Times New Roman"/>
          <w:lang w:val="en-GB"/>
        </w:rPr>
      </w:pPr>
    </w:p>
    <w:p w:rsidR="00285BF2" w:rsidRPr="00CE76FA" w:rsidRDefault="00285BF2"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p>
    <w:p w:rsidR="00016781" w:rsidRDefault="00016781" w:rsidP="00016781">
      <w:pPr>
        <w:pStyle w:val="NoSpacing"/>
        <w:spacing w:line="480" w:lineRule="auto"/>
        <w:jc w:val="center"/>
        <w:rPr>
          <w:rFonts w:ascii="Times New Roman" w:hAnsi="Times New Roman"/>
          <w:lang w:val="en-GB"/>
        </w:rPr>
      </w:pPr>
      <w:r>
        <w:rPr>
          <w:rFonts w:ascii="Times New Roman" w:hAnsi="Times New Roman"/>
          <w:noProof/>
        </w:rPr>
        <w:drawing>
          <wp:inline distT="0" distB="0" distL="0" distR="0">
            <wp:extent cx="3852088" cy="5274000"/>
            <wp:effectExtent l="25400" t="0" r="8712" b="0"/>
            <wp:docPr id="4" name="Picture 4" descr=":Fig9abnewTEM.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9abnewTEM.tiff"/>
                    <pic:cNvPicPr>
                      <a:picLocks noChangeAspect="1" noChangeArrowheads="1"/>
                    </pic:cNvPicPr>
                  </pic:nvPicPr>
                  <pic:blipFill>
                    <a:blip r:embed="rId21"/>
                    <a:srcRect/>
                    <a:stretch>
                      <a:fillRect/>
                    </a:stretch>
                  </pic:blipFill>
                  <pic:spPr bwMode="auto">
                    <a:xfrm>
                      <a:off x="0" y="0"/>
                      <a:ext cx="3852088" cy="5274000"/>
                    </a:xfrm>
                    <a:prstGeom prst="rect">
                      <a:avLst/>
                    </a:prstGeom>
                    <a:noFill/>
                    <a:ln w="9525">
                      <a:noFill/>
                      <a:miter lim="800000"/>
                      <a:headEnd/>
                      <a:tailEnd/>
                    </a:ln>
                  </pic:spPr>
                </pic:pic>
              </a:graphicData>
            </a:graphic>
          </wp:inline>
        </w:drawing>
      </w:r>
    </w:p>
    <w:p w:rsidR="00016781" w:rsidRDefault="00016781" w:rsidP="00CE76FA">
      <w:pPr>
        <w:pStyle w:val="NoSpacing"/>
        <w:spacing w:line="480" w:lineRule="auto"/>
        <w:rPr>
          <w:rFonts w:ascii="Times New Roman" w:hAnsi="Times New Roman"/>
          <w:lang w:val="en-GB"/>
        </w:rPr>
      </w:pPr>
    </w:p>
    <w:p w:rsidR="00016781" w:rsidRDefault="00016781" w:rsidP="00CE76FA">
      <w:pPr>
        <w:pStyle w:val="NoSpacing"/>
        <w:spacing w:line="480" w:lineRule="auto"/>
        <w:rPr>
          <w:rFonts w:ascii="Times New Roman" w:hAnsi="Times New Roman"/>
          <w:lang w:val="en-GB"/>
        </w:rPr>
      </w:pPr>
      <w:r>
        <w:rPr>
          <w:rFonts w:ascii="Times New Roman" w:hAnsi="Times New Roman"/>
          <w:lang w:val="en-GB"/>
        </w:rPr>
        <w:t xml:space="preserve">Fig.9. </w:t>
      </w:r>
      <w:r w:rsidR="00D90937">
        <w:rPr>
          <w:rFonts w:ascii="Times New Roman" w:hAnsi="Times New Roman"/>
          <w:lang w:val="en-GB"/>
        </w:rPr>
        <w:t xml:space="preserve">TEM micrograph (a) shows the film austenite between </w:t>
      </w:r>
      <w:proofErr w:type="spellStart"/>
      <w:r w:rsidR="00FF09F4">
        <w:rPr>
          <w:rFonts w:ascii="Times New Roman" w:hAnsi="Times New Roman"/>
          <w:lang w:val="en-GB"/>
        </w:rPr>
        <w:t>bainitic</w:t>
      </w:r>
      <w:proofErr w:type="spellEnd"/>
      <w:r w:rsidR="00FF09F4">
        <w:rPr>
          <w:rFonts w:ascii="Times New Roman" w:hAnsi="Times New Roman"/>
          <w:lang w:val="en-GB"/>
        </w:rPr>
        <w:t xml:space="preserve"> ferrite sheaves</w:t>
      </w:r>
      <w:r w:rsidR="00D90937">
        <w:rPr>
          <w:rFonts w:ascii="Times New Roman" w:hAnsi="Times New Roman"/>
          <w:lang w:val="en-GB"/>
        </w:rPr>
        <w:t xml:space="preserve">. High magnification SEM micrograph (b) </w:t>
      </w:r>
      <w:r w:rsidR="00F57EF6">
        <w:rPr>
          <w:rFonts w:ascii="Times New Roman" w:hAnsi="Times New Roman"/>
          <w:lang w:val="en-GB"/>
        </w:rPr>
        <w:t>shows</w:t>
      </w:r>
      <w:r w:rsidR="00D90937">
        <w:rPr>
          <w:rFonts w:ascii="Times New Roman" w:hAnsi="Times New Roman"/>
          <w:lang w:val="en-GB"/>
        </w:rPr>
        <w:t xml:space="preserve"> the spherical silica particles with the size that ranges between 30 and 80 nm. </w:t>
      </w:r>
    </w:p>
    <w:p w:rsidR="00285BF2" w:rsidRPr="00CE76FA" w:rsidRDefault="00285BF2"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345FF8" w:rsidRPr="00CE76FA" w:rsidRDefault="00CB6798"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924991" cy="3448800"/>
            <wp:effectExtent l="25400" t="0" r="2609" b="0"/>
            <wp:docPr id="3" name="Picture 13" descr="Fig9.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9.tiff"/>
                    <pic:cNvPicPr>
                      <a:picLocks noChangeAspect="1" noChangeArrowheads="1"/>
                    </pic:cNvPicPr>
                  </pic:nvPicPr>
                  <pic:blipFill>
                    <a:blip r:embed="rId22"/>
                    <a:srcRect/>
                    <a:stretch>
                      <a:fillRect/>
                    </a:stretch>
                  </pic:blipFill>
                  <pic:spPr bwMode="auto">
                    <a:xfrm>
                      <a:off x="0" y="0"/>
                      <a:ext cx="4924991" cy="3448800"/>
                    </a:xfrm>
                    <a:prstGeom prst="rect">
                      <a:avLst/>
                    </a:prstGeom>
                    <a:noFill/>
                    <a:ln w="9525">
                      <a:noFill/>
                      <a:miter lim="800000"/>
                      <a:headEnd/>
                      <a:tailEnd/>
                    </a:ln>
                  </pic:spPr>
                </pic:pic>
              </a:graphicData>
            </a:graphic>
          </wp:inline>
        </w:drawing>
      </w:r>
    </w:p>
    <w:p w:rsidR="00345FF8" w:rsidRPr="00CE76FA" w:rsidRDefault="00345FF8" w:rsidP="00CE76FA">
      <w:pPr>
        <w:pStyle w:val="NoSpacing"/>
        <w:spacing w:line="480" w:lineRule="auto"/>
        <w:rPr>
          <w:rFonts w:ascii="Times New Roman" w:hAnsi="Times New Roman"/>
          <w:lang w:val="en-GB"/>
        </w:rPr>
      </w:pPr>
    </w:p>
    <w:p w:rsidR="002F32E4" w:rsidRPr="00CE76FA" w:rsidRDefault="00D90937" w:rsidP="00CE76FA">
      <w:pPr>
        <w:pStyle w:val="NoSpacing"/>
        <w:spacing w:line="480" w:lineRule="auto"/>
        <w:rPr>
          <w:rFonts w:ascii="Times New Roman" w:hAnsi="Times New Roman"/>
          <w:lang w:val="en-GB"/>
        </w:rPr>
      </w:pPr>
      <w:r>
        <w:rPr>
          <w:rFonts w:ascii="Times New Roman" w:hAnsi="Times New Roman"/>
          <w:lang w:val="en-GB"/>
        </w:rPr>
        <w:t>Fig.10</w:t>
      </w:r>
      <w:r w:rsidR="002F32E4" w:rsidRPr="00CE76FA">
        <w:rPr>
          <w:rFonts w:ascii="Times New Roman" w:hAnsi="Times New Roman"/>
          <w:lang w:val="en-GB"/>
        </w:rPr>
        <w:t>. Experimental 2D plot shows the qualitative evolution of ret</w:t>
      </w:r>
      <w:r>
        <w:rPr>
          <w:rFonts w:ascii="Times New Roman" w:hAnsi="Times New Roman"/>
          <w:lang w:val="en-GB"/>
        </w:rPr>
        <w:t>a</w:t>
      </w:r>
      <w:r w:rsidR="002F32E4" w:rsidRPr="00CE76FA">
        <w:rPr>
          <w:rFonts w:ascii="Times New Roman" w:hAnsi="Times New Roman"/>
          <w:lang w:val="en-GB"/>
        </w:rPr>
        <w:t xml:space="preserve">ined austenite, </w:t>
      </w:r>
      <w:proofErr w:type="spellStart"/>
      <w:r w:rsidR="002F32E4" w:rsidRPr="00CE76FA">
        <w:rPr>
          <w:rFonts w:ascii="Times New Roman" w:hAnsi="Times New Roman"/>
          <w:lang w:val="en-GB"/>
        </w:rPr>
        <w:t>bainitic</w:t>
      </w:r>
      <w:proofErr w:type="spellEnd"/>
      <w:r w:rsidR="002F32E4" w:rsidRPr="00CE76FA">
        <w:rPr>
          <w:rFonts w:ascii="Times New Roman" w:hAnsi="Times New Roman"/>
          <w:lang w:val="en-GB"/>
        </w:rPr>
        <w:t xml:space="preserve"> ferrite and </w:t>
      </w:r>
      <w:proofErr w:type="spellStart"/>
      <w:r w:rsidR="002F32E4" w:rsidRPr="00CE76FA">
        <w:rPr>
          <w:rFonts w:ascii="Times New Roman" w:hAnsi="Times New Roman"/>
          <w:lang w:val="en-GB"/>
        </w:rPr>
        <w:t>cementite</w:t>
      </w:r>
      <w:proofErr w:type="spellEnd"/>
      <w:r w:rsidR="002F32E4" w:rsidRPr="00CE76FA">
        <w:rPr>
          <w:rFonts w:ascii="Times New Roman" w:hAnsi="Times New Roman"/>
          <w:lang w:val="en-GB"/>
        </w:rPr>
        <w:t xml:space="preserve"> during continuous heating using in situ X-ray synchrotron diffraction technique.</w:t>
      </w:r>
    </w:p>
    <w:p w:rsidR="002F32E4" w:rsidRPr="00CE76FA" w:rsidRDefault="00345FF8"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883002" cy="5644800"/>
            <wp:effectExtent l="25400" t="0" r="0" b="0"/>
            <wp:docPr id="36" name="Picture 36" descr=":Paper_Bainite PM_2011:Fig10ab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Paper_Bainite PM_2011:Fig10abnew.tiff"/>
                    <pic:cNvPicPr>
                      <a:picLocks noChangeAspect="1" noChangeArrowheads="1"/>
                    </pic:cNvPicPr>
                  </pic:nvPicPr>
                  <pic:blipFill>
                    <a:blip r:embed="rId23"/>
                    <a:srcRect/>
                    <a:stretch>
                      <a:fillRect/>
                    </a:stretch>
                  </pic:blipFill>
                  <pic:spPr bwMode="auto">
                    <a:xfrm>
                      <a:off x="0" y="0"/>
                      <a:ext cx="4883002" cy="5644800"/>
                    </a:xfrm>
                    <a:prstGeom prst="rect">
                      <a:avLst/>
                    </a:prstGeom>
                    <a:noFill/>
                    <a:ln w="9525">
                      <a:noFill/>
                      <a:miter lim="800000"/>
                      <a:headEnd/>
                      <a:tailEnd/>
                    </a:ln>
                  </pic:spPr>
                </pic:pic>
              </a:graphicData>
            </a:graphic>
          </wp:inline>
        </w:drawing>
      </w:r>
    </w:p>
    <w:p w:rsidR="00345FF8" w:rsidRPr="00CE76FA" w:rsidRDefault="00345FF8" w:rsidP="00CE76FA">
      <w:pPr>
        <w:pStyle w:val="NoSpacing"/>
        <w:spacing w:line="480" w:lineRule="auto"/>
        <w:rPr>
          <w:rFonts w:ascii="Times New Roman" w:hAnsi="Times New Roman"/>
          <w:lang w:val="en-GB"/>
        </w:rPr>
      </w:pPr>
    </w:p>
    <w:p w:rsidR="002F32E4" w:rsidRPr="00CE76FA" w:rsidRDefault="00D90937" w:rsidP="00CE76FA">
      <w:pPr>
        <w:pStyle w:val="NoSpacing"/>
        <w:spacing w:line="480" w:lineRule="auto"/>
        <w:rPr>
          <w:rFonts w:ascii="Times New Roman" w:hAnsi="Times New Roman"/>
          <w:lang w:val="en-GB"/>
        </w:rPr>
      </w:pPr>
      <w:r>
        <w:rPr>
          <w:rFonts w:ascii="Times New Roman" w:hAnsi="Times New Roman"/>
          <w:lang w:val="en-GB"/>
        </w:rPr>
        <w:t>Fig. 11</w:t>
      </w:r>
      <w:r w:rsidR="002F32E4" w:rsidRPr="00CE76FA">
        <w:rPr>
          <w:rFonts w:ascii="Times New Roman" w:hAnsi="Times New Roman"/>
          <w:lang w:val="en-GB"/>
        </w:rPr>
        <w:t xml:space="preserve">. Quantitative evolution of retained austenite and </w:t>
      </w:r>
      <w:proofErr w:type="spellStart"/>
      <w:r w:rsidR="002F32E4" w:rsidRPr="00CE76FA">
        <w:rPr>
          <w:rFonts w:ascii="Times New Roman" w:hAnsi="Times New Roman"/>
          <w:lang w:val="en-GB"/>
        </w:rPr>
        <w:t>cementite</w:t>
      </w:r>
      <w:proofErr w:type="spellEnd"/>
      <w:r w:rsidR="002F32E4" w:rsidRPr="00CE76FA">
        <w:rPr>
          <w:rFonts w:ascii="Times New Roman" w:hAnsi="Times New Roman"/>
          <w:lang w:val="en-GB"/>
        </w:rPr>
        <w:t xml:space="preserve"> during heat treatment (a). The </w:t>
      </w:r>
      <w:proofErr w:type="gramStart"/>
      <w:r w:rsidR="002F32E4" w:rsidRPr="00CE76FA">
        <w:rPr>
          <w:rFonts w:ascii="Times New Roman" w:hAnsi="Times New Roman"/>
          <w:lang w:val="en-GB"/>
        </w:rPr>
        <w:t>111 austenite</w:t>
      </w:r>
      <w:proofErr w:type="gramEnd"/>
      <w:r w:rsidR="002F32E4" w:rsidRPr="00CE76FA">
        <w:rPr>
          <w:rFonts w:ascii="Times New Roman" w:hAnsi="Times New Roman"/>
          <w:lang w:val="en-GB"/>
        </w:rPr>
        <w:t xml:space="preserve"> peak profile changes during heating is also shown (b).</w:t>
      </w:r>
    </w:p>
    <w:p w:rsidR="002F32E4" w:rsidRPr="00CE76FA" w:rsidRDefault="00345FF8"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960528" cy="5785200"/>
            <wp:effectExtent l="25400" t="0" r="0" b="0"/>
            <wp:docPr id="37" name="Picture 37" descr=":Paper_Bainite PM_2011:Fig11ab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aper_Bainite PM_2011:Fig11abnew.tiff"/>
                    <pic:cNvPicPr>
                      <a:picLocks noChangeAspect="1" noChangeArrowheads="1"/>
                    </pic:cNvPicPr>
                  </pic:nvPicPr>
                  <pic:blipFill>
                    <a:blip r:embed="rId24"/>
                    <a:srcRect/>
                    <a:stretch>
                      <a:fillRect/>
                    </a:stretch>
                  </pic:blipFill>
                  <pic:spPr bwMode="auto">
                    <a:xfrm>
                      <a:off x="0" y="0"/>
                      <a:ext cx="4960528" cy="5785200"/>
                    </a:xfrm>
                    <a:prstGeom prst="rect">
                      <a:avLst/>
                    </a:prstGeom>
                    <a:noFill/>
                    <a:ln w="9525">
                      <a:noFill/>
                      <a:miter lim="800000"/>
                      <a:headEnd/>
                      <a:tailEnd/>
                    </a:ln>
                  </pic:spPr>
                </pic:pic>
              </a:graphicData>
            </a:graphic>
          </wp:inline>
        </w:drawing>
      </w:r>
    </w:p>
    <w:p w:rsidR="00345FF8" w:rsidRPr="00CE76FA" w:rsidRDefault="00345FF8" w:rsidP="00CE76FA">
      <w:pPr>
        <w:pStyle w:val="NoSpacing"/>
        <w:spacing w:line="480" w:lineRule="auto"/>
        <w:rPr>
          <w:rFonts w:ascii="Times New Roman" w:hAnsi="Times New Roman"/>
          <w:lang w:val="en-GB"/>
        </w:rPr>
      </w:pPr>
    </w:p>
    <w:p w:rsidR="002F32E4" w:rsidRPr="00CE76FA" w:rsidRDefault="00D90937" w:rsidP="00CE76FA">
      <w:pPr>
        <w:pStyle w:val="NoSpacing"/>
        <w:spacing w:line="480" w:lineRule="auto"/>
        <w:rPr>
          <w:rFonts w:ascii="Times New Roman" w:hAnsi="Times New Roman"/>
          <w:lang w:val="en-GB"/>
        </w:rPr>
      </w:pPr>
      <w:proofErr w:type="gramStart"/>
      <w:r>
        <w:rPr>
          <w:rFonts w:ascii="Times New Roman" w:hAnsi="Times New Roman"/>
          <w:lang w:val="en-GB"/>
        </w:rPr>
        <w:t>Fig.12</w:t>
      </w:r>
      <w:r w:rsidR="002F32E4" w:rsidRPr="00CE76FA">
        <w:rPr>
          <w:rFonts w:ascii="Times New Roman" w:hAnsi="Times New Roman"/>
          <w:lang w:val="en-GB"/>
        </w:rPr>
        <w:t xml:space="preserve">. Lattice parameter of austenite and </w:t>
      </w:r>
      <w:proofErr w:type="spellStart"/>
      <w:r w:rsidR="002F32E4" w:rsidRPr="00CE76FA">
        <w:rPr>
          <w:rFonts w:ascii="Times New Roman" w:hAnsi="Times New Roman"/>
          <w:lang w:val="en-GB"/>
        </w:rPr>
        <w:t>bainitic</w:t>
      </w:r>
      <w:proofErr w:type="spellEnd"/>
      <w:r w:rsidR="002F32E4" w:rsidRPr="00CE76FA">
        <w:rPr>
          <w:rFonts w:ascii="Times New Roman" w:hAnsi="Times New Roman"/>
          <w:lang w:val="en-GB"/>
        </w:rPr>
        <w:t xml:space="preserve"> ferrite as a function of temperature (a).</w:t>
      </w:r>
      <w:proofErr w:type="gramEnd"/>
      <w:r w:rsidR="002F32E4" w:rsidRPr="00CE76FA">
        <w:rPr>
          <w:rFonts w:ascii="Times New Roman" w:hAnsi="Times New Roman"/>
          <w:lang w:val="en-GB"/>
        </w:rPr>
        <w:t xml:space="preserve"> The evolution of carbon content with the temperature is shown in (b).</w:t>
      </w: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2F32E4" w:rsidP="00CE76FA">
      <w:pPr>
        <w:pStyle w:val="NoSpacing"/>
        <w:spacing w:line="480" w:lineRule="auto"/>
        <w:rPr>
          <w:rFonts w:ascii="Times New Roman" w:hAnsi="Times New Roman"/>
          <w:lang w:val="en-GB"/>
        </w:rPr>
      </w:pPr>
    </w:p>
    <w:p w:rsidR="002F32E4" w:rsidRPr="00CE76FA" w:rsidRDefault="00345FF8" w:rsidP="00CE76FA">
      <w:pPr>
        <w:pStyle w:val="NoSpacing"/>
        <w:spacing w:line="480" w:lineRule="auto"/>
        <w:rPr>
          <w:rFonts w:ascii="Times New Roman" w:hAnsi="Times New Roman"/>
          <w:lang w:val="en-GB"/>
        </w:rPr>
      </w:pPr>
      <w:r w:rsidRPr="00CE76FA">
        <w:rPr>
          <w:rFonts w:ascii="Times New Roman" w:hAnsi="Times New Roman"/>
          <w:noProof/>
        </w:rPr>
        <w:drawing>
          <wp:inline distT="0" distB="0" distL="0" distR="0">
            <wp:extent cx="4962654" cy="6116400"/>
            <wp:effectExtent l="25400" t="0" r="0" b="0"/>
            <wp:docPr id="38" name="Picture 38" descr=":Paper_Bainite PM_2011:Fig12ab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aper_Bainite PM_2011:Fig12abnew.tiff"/>
                    <pic:cNvPicPr>
                      <a:picLocks noChangeAspect="1" noChangeArrowheads="1"/>
                    </pic:cNvPicPr>
                  </pic:nvPicPr>
                  <pic:blipFill>
                    <a:blip r:embed="rId25"/>
                    <a:srcRect/>
                    <a:stretch>
                      <a:fillRect/>
                    </a:stretch>
                  </pic:blipFill>
                  <pic:spPr bwMode="auto">
                    <a:xfrm>
                      <a:off x="0" y="0"/>
                      <a:ext cx="4962654" cy="6116400"/>
                    </a:xfrm>
                    <a:prstGeom prst="rect">
                      <a:avLst/>
                    </a:prstGeom>
                    <a:noFill/>
                    <a:ln w="9525">
                      <a:noFill/>
                      <a:miter lim="800000"/>
                      <a:headEnd/>
                      <a:tailEnd/>
                    </a:ln>
                  </pic:spPr>
                </pic:pic>
              </a:graphicData>
            </a:graphic>
          </wp:inline>
        </w:drawing>
      </w:r>
    </w:p>
    <w:p w:rsidR="00345FF8" w:rsidRPr="00CE76FA" w:rsidRDefault="00345FF8" w:rsidP="00CE76FA">
      <w:pPr>
        <w:pStyle w:val="NoSpacing"/>
        <w:spacing w:line="480" w:lineRule="auto"/>
        <w:rPr>
          <w:rFonts w:ascii="Times New Roman" w:hAnsi="Times New Roman"/>
          <w:lang w:val="en-GB"/>
        </w:rPr>
      </w:pPr>
    </w:p>
    <w:p w:rsidR="002F32E4" w:rsidRPr="00CE76FA" w:rsidRDefault="00D90937" w:rsidP="00CE76FA">
      <w:pPr>
        <w:pStyle w:val="NoSpacing"/>
        <w:spacing w:line="480" w:lineRule="auto"/>
        <w:rPr>
          <w:rFonts w:ascii="Times New Roman" w:hAnsi="Times New Roman"/>
          <w:lang w:val="en-GB"/>
        </w:rPr>
      </w:pPr>
      <w:proofErr w:type="gramStart"/>
      <w:r>
        <w:rPr>
          <w:rFonts w:ascii="Times New Roman" w:hAnsi="Times New Roman"/>
          <w:lang w:val="en-GB"/>
        </w:rPr>
        <w:t>Fig.13</w:t>
      </w:r>
      <w:r w:rsidR="002F32E4" w:rsidRPr="00CE76FA">
        <w:rPr>
          <w:rFonts w:ascii="Times New Roman" w:hAnsi="Times New Roman"/>
          <w:lang w:val="en-GB"/>
        </w:rPr>
        <w:t xml:space="preserve">. </w:t>
      </w:r>
      <w:proofErr w:type="spellStart"/>
      <w:r w:rsidR="002F32E4" w:rsidRPr="00CE76FA">
        <w:rPr>
          <w:rFonts w:ascii="Times New Roman" w:hAnsi="Times New Roman"/>
          <w:lang w:val="en-GB"/>
        </w:rPr>
        <w:t>Microstrain</w:t>
      </w:r>
      <w:proofErr w:type="spellEnd"/>
      <w:r w:rsidR="002F32E4" w:rsidRPr="00CE76FA">
        <w:rPr>
          <w:rFonts w:ascii="Times New Roman" w:hAnsi="Times New Roman"/>
          <w:lang w:val="en-GB"/>
        </w:rPr>
        <w:t xml:space="preserve"> evolution as a function of temperature  (a), and austenite and ferrite carbon concentration as a function of </w:t>
      </w:r>
      <w:proofErr w:type="spellStart"/>
      <w:r w:rsidR="002F32E4" w:rsidRPr="00CE76FA">
        <w:rPr>
          <w:rFonts w:ascii="Times New Roman" w:hAnsi="Times New Roman"/>
          <w:lang w:val="en-GB"/>
        </w:rPr>
        <w:t>microstrain</w:t>
      </w:r>
      <w:proofErr w:type="spellEnd"/>
      <w:r w:rsidR="002F32E4" w:rsidRPr="00CE76FA">
        <w:rPr>
          <w:rFonts w:ascii="Times New Roman" w:hAnsi="Times New Roman"/>
          <w:lang w:val="en-GB"/>
        </w:rPr>
        <w:t xml:space="preserve"> (b).</w:t>
      </w:r>
      <w:proofErr w:type="gramEnd"/>
      <w:r w:rsidR="00007D58" w:rsidRPr="00CE76FA">
        <w:rPr>
          <w:rFonts w:ascii="Times New Roman" w:hAnsi="Times New Roman"/>
          <w:lang w:val="en-GB"/>
        </w:rPr>
        <w:t xml:space="preserve"> </w:t>
      </w:r>
    </w:p>
    <w:sectPr w:rsidR="002F32E4" w:rsidRPr="00CE76FA" w:rsidSect="00CE76FA">
      <w:footerReference w:type="even" r:id="rId26"/>
      <w:footerReference w:type="default" r:id="rId27"/>
      <w:pgSz w:w="11900" w:h="16840"/>
      <w:pgMar w:top="1440" w:right="1800" w:bottom="1440" w:left="1800"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Symbol">
    <w:panose1 w:val="02000500000000000000"/>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011ED5" w:rsidRDefault="00011ED5" w:rsidP="002F32E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11ED5" w:rsidRDefault="00011ED5">
    <w:pPr>
      <w:pStyle w:val="Footer"/>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011ED5" w:rsidRDefault="00011ED5" w:rsidP="002F32E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D44CE">
      <w:rPr>
        <w:rStyle w:val="PageNumber"/>
        <w:noProof/>
      </w:rPr>
      <w:t>33</w:t>
    </w:r>
    <w:r>
      <w:rPr>
        <w:rStyle w:val="PageNumber"/>
      </w:rPr>
      <w:fldChar w:fldCharType="end"/>
    </w:r>
  </w:p>
  <w:p w:rsidR="00011ED5" w:rsidRDefault="00011ED5">
    <w:pPr>
      <w:pStyle w:val="Footer"/>
    </w:pPr>
  </w:p>
</w:ft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savePreviewPicture/>
  <w:compat/>
  <w:rsids>
    <w:rsidRoot w:val="00B91D87"/>
    <w:rsid w:val="00007D58"/>
    <w:rsid w:val="00011ED5"/>
    <w:rsid w:val="00016781"/>
    <w:rsid w:val="00025322"/>
    <w:rsid w:val="00026FE5"/>
    <w:rsid w:val="00027C22"/>
    <w:rsid w:val="0005193B"/>
    <w:rsid w:val="0007094C"/>
    <w:rsid w:val="00075527"/>
    <w:rsid w:val="00080306"/>
    <w:rsid w:val="00087784"/>
    <w:rsid w:val="000B6AE1"/>
    <w:rsid w:val="000C37A9"/>
    <w:rsid w:val="000C3D07"/>
    <w:rsid w:val="000E074D"/>
    <w:rsid w:val="000E5239"/>
    <w:rsid w:val="00103D99"/>
    <w:rsid w:val="00121430"/>
    <w:rsid w:val="0012705A"/>
    <w:rsid w:val="00133E4F"/>
    <w:rsid w:val="001403E8"/>
    <w:rsid w:val="00142500"/>
    <w:rsid w:val="00161878"/>
    <w:rsid w:val="00162189"/>
    <w:rsid w:val="001732ED"/>
    <w:rsid w:val="00177303"/>
    <w:rsid w:val="001A3620"/>
    <w:rsid w:val="001B0CEA"/>
    <w:rsid w:val="001B1D28"/>
    <w:rsid w:val="001B30EC"/>
    <w:rsid w:val="001B79B0"/>
    <w:rsid w:val="001C4992"/>
    <w:rsid w:val="00204D16"/>
    <w:rsid w:val="00225BFB"/>
    <w:rsid w:val="00227266"/>
    <w:rsid w:val="00227A06"/>
    <w:rsid w:val="002642BB"/>
    <w:rsid w:val="002713E5"/>
    <w:rsid w:val="00274BB7"/>
    <w:rsid w:val="00285BF2"/>
    <w:rsid w:val="00286997"/>
    <w:rsid w:val="0029406C"/>
    <w:rsid w:val="002A0591"/>
    <w:rsid w:val="002C2772"/>
    <w:rsid w:val="002C71A3"/>
    <w:rsid w:val="002E6E04"/>
    <w:rsid w:val="002F2A8E"/>
    <w:rsid w:val="002F32E4"/>
    <w:rsid w:val="0030697F"/>
    <w:rsid w:val="003114CF"/>
    <w:rsid w:val="00331A16"/>
    <w:rsid w:val="003453B5"/>
    <w:rsid w:val="00345FF8"/>
    <w:rsid w:val="00365684"/>
    <w:rsid w:val="003674D6"/>
    <w:rsid w:val="00380A28"/>
    <w:rsid w:val="00394E0D"/>
    <w:rsid w:val="003B1930"/>
    <w:rsid w:val="003B48B5"/>
    <w:rsid w:val="003C4566"/>
    <w:rsid w:val="003F5FB6"/>
    <w:rsid w:val="003F7AA5"/>
    <w:rsid w:val="00407CDD"/>
    <w:rsid w:val="004154F9"/>
    <w:rsid w:val="00422DC0"/>
    <w:rsid w:val="00427850"/>
    <w:rsid w:val="004622AC"/>
    <w:rsid w:val="00465E60"/>
    <w:rsid w:val="004728F3"/>
    <w:rsid w:val="00474CFE"/>
    <w:rsid w:val="00494890"/>
    <w:rsid w:val="004A3B8A"/>
    <w:rsid w:val="004D77A1"/>
    <w:rsid w:val="004F21D6"/>
    <w:rsid w:val="00500168"/>
    <w:rsid w:val="005065D3"/>
    <w:rsid w:val="00514AE2"/>
    <w:rsid w:val="00526354"/>
    <w:rsid w:val="00566EB5"/>
    <w:rsid w:val="005720DC"/>
    <w:rsid w:val="00585506"/>
    <w:rsid w:val="005A497D"/>
    <w:rsid w:val="005B0E0E"/>
    <w:rsid w:val="00612FA3"/>
    <w:rsid w:val="00621BE8"/>
    <w:rsid w:val="00630081"/>
    <w:rsid w:val="00630154"/>
    <w:rsid w:val="00650D51"/>
    <w:rsid w:val="006759F3"/>
    <w:rsid w:val="006879B8"/>
    <w:rsid w:val="00690931"/>
    <w:rsid w:val="00692634"/>
    <w:rsid w:val="006A6988"/>
    <w:rsid w:val="006C7710"/>
    <w:rsid w:val="006E652F"/>
    <w:rsid w:val="00701063"/>
    <w:rsid w:val="00711FE8"/>
    <w:rsid w:val="00714B3D"/>
    <w:rsid w:val="0071592B"/>
    <w:rsid w:val="00730EE5"/>
    <w:rsid w:val="007459D9"/>
    <w:rsid w:val="00747AF5"/>
    <w:rsid w:val="00766451"/>
    <w:rsid w:val="007A025F"/>
    <w:rsid w:val="007A1A78"/>
    <w:rsid w:val="007D2E37"/>
    <w:rsid w:val="007E20A8"/>
    <w:rsid w:val="007E5145"/>
    <w:rsid w:val="00804F54"/>
    <w:rsid w:val="00823967"/>
    <w:rsid w:val="00826972"/>
    <w:rsid w:val="0084793F"/>
    <w:rsid w:val="00856224"/>
    <w:rsid w:val="00862B0C"/>
    <w:rsid w:val="00883C3B"/>
    <w:rsid w:val="008C6A10"/>
    <w:rsid w:val="008D2FF7"/>
    <w:rsid w:val="008F3187"/>
    <w:rsid w:val="009013AB"/>
    <w:rsid w:val="00941768"/>
    <w:rsid w:val="00942CCA"/>
    <w:rsid w:val="0095040F"/>
    <w:rsid w:val="00956F50"/>
    <w:rsid w:val="00967F86"/>
    <w:rsid w:val="00981F0C"/>
    <w:rsid w:val="0099319D"/>
    <w:rsid w:val="009964AD"/>
    <w:rsid w:val="009C57E1"/>
    <w:rsid w:val="009D54C8"/>
    <w:rsid w:val="009E5D6B"/>
    <w:rsid w:val="009F74C1"/>
    <w:rsid w:val="00A0286C"/>
    <w:rsid w:val="00A110A3"/>
    <w:rsid w:val="00A2344A"/>
    <w:rsid w:val="00A51DC7"/>
    <w:rsid w:val="00A97969"/>
    <w:rsid w:val="00AA348B"/>
    <w:rsid w:val="00AA51C2"/>
    <w:rsid w:val="00AB443B"/>
    <w:rsid w:val="00AB7077"/>
    <w:rsid w:val="00AC7163"/>
    <w:rsid w:val="00AD201A"/>
    <w:rsid w:val="00AD48CF"/>
    <w:rsid w:val="00AE1DA0"/>
    <w:rsid w:val="00B02E37"/>
    <w:rsid w:val="00B13891"/>
    <w:rsid w:val="00B154CB"/>
    <w:rsid w:val="00B1727D"/>
    <w:rsid w:val="00B60857"/>
    <w:rsid w:val="00B668BE"/>
    <w:rsid w:val="00B8118B"/>
    <w:rsid w:val="00B91D87"/>
    <w:rsid w:val="00BA7908"/>
    <w:rsid w:val="00BC0609"/>
    <w:rsid w:val="00BE6101"/>
    <w:rsid w:val="00C11CCB"/>
    <w:rsid w:val="00C26806"/>
    <w:rsid w:val="00C52A4F"/>
    <w:rsid w:val="00C53BA5"/>
    <w:rsid w:val="00C57F39"/>
    <w:rsid w:val="00C871D3"/>
    <w:rsid w:val="00C901C8"/>
    <w:rsid w:val="00C90A14"/>
    <w:rsid w:val="00C90C03"/>
    <w:rsid w:val="00CA47DC"/>
    <w:rsid w:val="00CB445B"/>
    <w:rsid w:val="00CB6798"/>
    <w:rsid w:val="00CE76FA"/>
    <w:rsid w:val="00D16694"/>
    <w:rsid w:val="00D16852"/>
    <w:rsid w:val="00D269DE"/>
    <w:rsid w:val="00D31E9B"/>
    <w:rsid w:val="00D414CA"/>
    <w:rsid w:val="00D569FA"/>
    <w:rsid w:val="00D67633"/>
    <w:rsid w:val="00D857FC"/>
    <w:rsid w:val="00D90937"/>
    <w:rsid w:val="00D972D4"/>
    <w:rsid w:val="00DA1996"/>
    <w:rsid w:val="00DD2B74"/>
    <w:rsid w:val="00DF5D20"/>
    <w:rsid w:val="00E005D5"/>
    <w:rsid w:val="00E00B04"/>
    <w:rsid w:val="00E02192"/>
    <w:rsid w:val="00E2735B"/>
    <w:rsid w:val="00E406C6"/>
    <w:rsid w:val="00E50D47"/>
    <w:rsid w:val="00E624C4"/>
    <w:rsid w:val="00E63E7C"/>
    <w:rsid w:val="00E774DE"/>
    <w:rsid w:val="00EB36BB"/>
    <w:rsid w:val="00EE2F3A"/>
    <w:rsid w:val="00EF5B77"/>
    <w:rsid w:val="00EF7207"/>
    <w:rsid w:val="00F116BE"/>
    <w:rsid w:val="00F1195D"/>
    <w:rsid w:val="00F357AF"/>
    <w:rsid w:val="00F45393"/>
    <w:rsid w:val="00F46CDF"/>
    <w:rsid w:val="00F523CA"/>
    <w:rsid w:val="00F5537E"/>
    <w:rsid w:val="00F5693C"/>
    <w:rsid w:val="00F57EF6"/>
    <w:rsid w:val="00F67F61"/>
    <w:rsid w:val="00F702C5"/>
    <w:rsid w:val="00FB0774"/>
    <w:rsid w:val="00FB77D2"/>
    <w:rsid w:val="00FD298D"/>
    <w:rsid w:val="00FD3A36"/>
    <w:rsid w:val="00FD44CE"/>
    <w:rsid w:val="00FF09F4"/>
    <w:rsid w:val="00FF529C"/>
  </w:rsids>
  <m:mathPr>
    <m:mathFont m:val="Abadi MT Condensed Light"/>
    <m:brkBin m:val="before"/>
    <m:brkBinSub m:val="--"/>
    <m:smallFrac m:val="off"/>
    <m:dispDef m:val="off"/>
    <m:lMargin m:val="0"/>
    <m:rMargin m:val="0"/>
    <m:wrapRight/>
    <m:intLim m:val="subSup"/>
    <m:naryLim m:val="subSup"/>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sz w:val="24"/>
        <w:szCs w:val="24"/>
        <w:lang w:val="it-IT" w:eastAsia="en-US" w:bidi="ar-SA"/>
      </w:rPr>
    </w:rPrDefault>
    <w:pPrDefault/>
  </w:docDefaults>
  <w:latentStyles w:defLockedState="0" w:defUIPriority="0" w:defSemiHidden="0" w:defUnhideWhenUsed="0" w:defQFormat="0" w:count="276"/>
  <w:style w:type="paragraph" w:default="1" w:styleId="Normal">
    <w:name w:val="Normal"/>
    <w:qFormat/>
    <w:rsid w:val="00A94CE7"/>
    <w:pPr>
      <w:spacing w:after="200"/>
    </w:pPr>
    <w:rPr>
      <w:lang w:val="en-US"/>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customStyle="1" w:styleId="NoSpacing1">
    <w:name w:val="No Spacing1"/>
    <w:uiPriority w:val="1"/>
    <w:qFormat/>
    <w:rsid w:val="001A15C6"/>
    <w:rPr>
      <w:lang w:val="en-US"/>
    </w:rPr>
  </w:style>
  <w:style w:type="paragraph" w:styleId="NoSpacing">
    <w:name w:val="No Spacing"/>
    <w:uiPriority w:val="1"/>
    <w:qFormat/>
    <w:rsid w:val="00C56703"/>
    <w:rPr>
      <w:lang w:val="en-US"/>
    </w:rPr>
  </w:style>
  <w:style w:type="character" w:styleId="Hyperlink">
    <w:name w:val="Hyperlink"/>
    <w:basedOn w:val="DefaultParagraphFont"/>
    <w:uiPriority w:val="99"/>
    <w:semiHidden/>
    <w:unhideWhenUsed/>
    <w:rsid w:val="00ED5A02"/>
    <w:rPr>
      <w:color w:val="0000FF"/>
      <w:u w:val="single"/>
    </w:rPr>
  </w:style>
  <w:style w:type="paragraph" w:styleId="Footer">
    <w:name w:val="footer"/>
    <w:basedOn w:val="Normal"/>
    <w:link w:val="FooterChar"/>
    <w:uiPriority w:val="99"/>
    <w:semiHidden/>
    <w:unhideWhenUsed/>
    <w:rsid w:val="007A4C53"/>
    <w:pPr>
      <w:tabs>
        <w:tab w:val="center" w:pos="4153"/>
        <w:tab w:val="right" w:pos="8306"/>
      </w:tabs>
      <w:spacing w:after="0"/>
    </w:pPr>
  </w:style>
  <w:style w:type="character" w:customStyle="1" w:styleId="FooterChar">
    <w:name w:val="Footer Char"/>
    <w:basedOn w:val="DefaultParagraphFont"/>
    <w:link w:val="Footer"/>
    <w:uiPriority w:val="99"/>
    <w:semiHidden/>
    <w:rsid w:val="007A4C53"/>
    <w:rPr>
      <w:lang w:val="en-US"/>
    </w:rPr>
  </w:style>
  <w:style w:type="character" w:styleId="PageNumber">
    <w:name w:val="page number"/>
    <w:basedOn w:val="DefaultParagraphFont"/>
    <w:uiPriority w:val="99"/>
    <w:semiHidden/>
    <w:unhideWhenUsed/>
    <w:rsid w:val="007A4C53"/>
  </w:style>
  <w:style w:type="paragraph" w:styleId="Header">
    <w:name w:val="header"/>
    <w:basedOn w:val="Normal"/>
    <w:link w:val="HeaderChar"/>
    <w:rsid w:val="00EE5F5A"/>
    <w:pPr>
      <w:tabs>
        <w:tab w:val="center" w:pos="4320"/>
        <w:tab w:val="right" w:pos="8640"/>
      </w:tabs>
    </w:pPr>
  </w:style>
  <w:style w:type="character" w:customStyle="1" w:styleId="HeaderChar">
    <w:name w:val="Header Char"/>
    <w:basedOn w:val="DefaultParagraphFont"/>
    <w:link w:val="Header"/>
    <w:rsid w:val="00EE5F5A"/>
    <w:rPr>
      <w:sz w:val="24"/>
      <w:szCs w:val="24"/>
      <w:lang w:val="en-US"/>
    </w:rPr>
  </w:style>
</w:styles>
</file>

<file path=word/webSettings.xml><?xml version="1.0" encoding="utf-8"?>
<w:webSettings xmlns:r="http://schemas.openxmlformats.org/officeDocument/2006/relationships" xmlns:w="http://schemas.openxmlformats.org/wordprocessingml/2006/main">
  <w:divs>
    <w:div w:id="1296984197">
      <w:bodyDiv w:val="1"/>
      <w:marLeft w:val="0"/>
      <w:marRight w:val="0"/>
      <w:marTop w:val="0"/>
      <w:marBottom w:val="0"/>
      <w:divBdr>
        <w:top w:val="none" w:sz="0" w:space="0" w:color="auto"/>
        <w:left w:val="none" w:sz="0" w:space="0" w:color="auto"/>
        <w:bottom w:val="none" w:sz="0" w:space="0" w:color="auto"/>
        <w:right w:val="none" w:sz="0" w:space="0" w:color="auto"/>
      </w:divBdr>
    </w:div>
    <w:div w:id="173195219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7" Type="http://schemas.openxmlformats.org/officeDocument/2006/relationships/image" Target="media/image2.png"/><Relationship Id="rId1" Type="http://schemas.openxmlformats.org/officeDocument/2006/relationships/styles" Target="styles.xml"/><Relationship Id="rId24" Type="http://schemas.openxmlformats.org/officeDocument/2006/relationships/image" Target="media/image15.png"/><Relationship Id="rId25" Type="http://schemas.openxmlformats.org/officeDocument/2006/relationships/image" Target="media/image16.png"/><Relationship Id="rId8" Type="http://schemas.openxmlformats.org/officeDocument/2006/relationships/oleObject" Target="embeddings/Microsoft_Equation2.bin"/><Relationship Id="rId13" Type="http://schemas.openxmlformats.org/officeDocument/2006/relationships/image" Target="media/image4.png"/><Relationship Id="rId10" Type="http://schemas.openxmlformats.org/officeDocument/2006/relationships/oleObject" Target="embeddings/Microsoft_Equation3.bin"/><Relationship Id="rId12" Type="http://schemas.openxmlformats.org/officeDocument/2006/relationships/hyperlink" Target="http://www.msm.cam.ac.uk/phase-trans/2000/phd.html" TargetMode="External"/><Relationship Id="rId17" Type="http://schemas.openxmlformats.org/officeDocument/2006/relationships/image" Target="media/image8.png"/><Relationship Id="rId9" Type="http://schemas.openxmlformats.org/officeDocument/2006/relationships/image" Target="media/image3.png"/><Relationship Id="rId18" Type="http://schemas.openxmlformats.org/officeDocument/2006/relationships/image" Target="media/image9.png"/><Relationship Id="rId3" Type="http://schemas.openxmlformats.org/officeDocument/2006/relationships/webSettings" Target="webSettings.xml"/><Relationship Id="rId27" Type="http://schemas.openxmlformats.org/officeDocument/2006/relationships/footer" Target="footer2.xml"/><Relationship Id="rId14" Type="http://schemas.openxmlformats.org/officeDocument/2006/relationships/image" Target="media/image5.png"/><Relationship Id="rId23" Type="http://schemas.openxmlformats.org/officeDocument/2006/relationships/image" Target="media/image14.png"/><Relationship Id="rId4" Type="http://schemas.openxmlformats.org/officeDocument/2006/relationships/hyperlink" Target="mailto:il244@cam.ac.uk" TargetMode="External"/><Relationship Id="rId28" Type="http://schemas.openxmlformats.org/officeDocument/2006/relationships/fontTable" Target="fontTable.xml"/><Relationship Id="rId26" Type="http://schemas.openxmlformats.org/officeDocument/2006/relationships/footer" Target="footer1.xml"/><Relationship Id="rId11" Type="http://schemas.openxmlformats.org/officeDocument/2006/relationships/hyperlink" Target="http://www.msm.cam.ac.uk/map" TargetMode="External"/><Relationship Id="rId29" Type="http://schemas.openxmlformats.org/officeDocument/2006/relationships/theme" Target="theme/theme1.xml"/><Relationship Id="rId6" Type="http://schemas.openxmlformats.org/officeDocument/2006/relationships/oleObject" Target="embeddings/Microsoft_Equation1.bin"/><Relationship Id="rId16"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6.png"/><Relationship Id="rId19" Type="http://schemas.openxmlformats.org/officeDocument/2006/relationships/image" Target="media/image10.png"/><Relationship Id="rId20" Type="http://schemas.openxmlformats.org/officeDocument/2006/relationships/image" Target="media/image11.png"/><Relationship Id="rId22" Type="http://schemas.openxmlformats.org/officeDocument/2006/relationships/image" Target="media/image13.png"/><Relationship Id="rId21" Type="http://schemas.openxmlformats.org/officeDocument/2006/relationships/image" Target="media/image12.png"/><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1556</TotalTime>
  <Pages>33</Pages>
  <Words>5327</Words>
  <Characters>30367</Characters>
  <Application>Microsoft Word 12.0.0</Application>
  <DocSecurity>0</DocSecurity>
  <Lines>253</Lines>
  <Paragraphs>60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37292</CharactersWithSpaces>
  <SharedDoc>false</SharedDoc>
  <HLinks>
    <vt:vector size="6" baseType="variant">
      <vt:variant>
        <vt:i4>6881282</vt:i4>
      </vt:variant>
      <vt:variant>
        <vt:i4>9</vt:i4>
      </vt:variant>
      <vt:variant>
        <vt:i4>0</vt:i4>
      </vt:variant>
      <vt:variant>
        <vt:i4>5</vt:i4>
      </vt:variant>
      <vt:variant>
        <vt:lpwstr>http://www.msm.cam.ac.uk/phase-trans/2000/phd.html</vt:lpwstr>
      </vt:variant>
      <vt:variant>
        <vt:lpwstr>Takahashi</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cp:lastModifiedBy>Utente</cp:lastModifiedBy>
  <cp:revision>24</cp:revision>
  <cp:lastPrinted>2012-01-30T10:50:00Z</cp:lastPrinted>
  <dcterms:created xsi:type="dcterms:W3CDTF">2012-02-09T12:02:00Z</dcterms:created>
  <dcterms:modified xsi:type="dcterms:W3CDTF">2012-06-11T12:18:00Z</dcterms:modified>
</cp:coreProperties>
</file>